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F4" w:rsidRDefault="00C902F4" w:rsidP="00C902F4">
      <w:pPr>
        <w:rPr>
          <w:b/>
          <w:lang w:val="hr-BA"/>
        </w:rPr>
      </w:pPr>
      <w:r>
        <w:rPr>
          <w:b/>
          <w:lang w:val="hr-BA"/>
        </w:rPr>
        <w:t>013753 PLINOINSTALATER</w:t>
      </w:r>
    </w:p>
    <w:p w:rsidR="00C902F4" w:rsidRDefault="00C902F4" w:rsidP="00C902F4">
      <w:pPr>
        <w:spacing w:after="0"/>
        <w:rPr>
          <w:b/>
          <w:lang w:val="hr-BA"/>
        </w:rPr>
      </w:pPr>
      <w:r>
        <w:rPr>
          <w:b/>
          <w:lang w:val="hr-BA"/>
        </w:rPr>
        <w:t>OPĆI DIO PROGRAMA (35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2623"/>
        <w:gridCol w:w="594"/>
        <w:gridCol w:w="702"/>
        <w:gridCol w:w="590"/>
        <w:gridCol w:w="697"/>
        <w:gridCol w:w="590"/>
        <w:gridCol w:w="697"/>
        <w:gridCol w:w="1523"/>
      </w:tblGrid>
      <w:tr w:rsidR="00C902F4" w:rsidRPr="00525A5B" w:rsidTr="003613E4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384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C902F4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C902F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51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C902F4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51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C902F4" w:rsidRPr="00525A5B" w:rsidTr="003613E4">
        <w:tc>
          <w:tcPr>
            <w:tcW w:w="0" w:type="auto"/>
            <w:tcBorders>
              <w:top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Hrvatski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96</w:t>
            </w:r>
          </w:p>
        </w:tc>
        <w:tc>
          <w:tcPr>
            <w:tcW w:w="1515" w:type="dxa"/>
            <w:tcBorders>
              <w:top w:val="double" w:sz="12" w:space="0" w:color="0F243E"/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306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Strani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204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Etika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>/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Politika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Tjelesna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zdravstvena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204</w:t>
            </w:r>
          </w:p>
        </w:tc>
      </w:tr>
      <w:tr w:rsidR="00C902F4" w:rsidRPr="00525A5B" w:rsidTr="003613E4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  <w:lang w:val="it-IT"/>
              </w:rPr>
            </w:pPr>
            <w:r w:rsidRPr="002153D5">
              <w:rPr>
                <w:b/>
                <w:color w:val="17365D"/>
                <w:sz w:val="20"/>
                <w:szCs w:val="20"/>
                <w:lang w:val="it-IT"/>
              </w:rPr>
              <w:t xml:space="preserve">UKUPNO SATI </w:t>
            </w:r>
            <w:proofErr w:type="spellStart"/>
            <w:r w:rsidRPr="002153D5">
              <w:rPr>
                <w:b/>
                <w:color w:val="17365D"/>
                <w:sz w:val="20"/>
                <w:szCs w:val="20"/>
                <w:lang w:val="it-IT"/>
              </w:rPr>
              <w:t>tjedno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153D5">
              <w:rPr>
                <w:b/>
                <w:color w:val="17365D"/>
                <w:sz w:val="20"/>
                <w:szCs w:val="20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224</w:t>
            </w:r>
          </w:p>
        </w:tc>
        <w:tc>
          <w:tcPr>
            <w:tcW w:w="151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854</w:t>
            </w:r>
          </w:p>
        </w:tc>
      </w:tr>
    </w:tbl>
    <w:p w:rsidR="00C902F4" w:rsidRDefault="00C902F4" w:rsidP="00C902F4">
      <w:pPr>
        <w:spacing w:after="0"/>
        <w:rPr>
          <w:b/>
          <w:lang w:val="hr-BA"/>
        </w:rPr>
      </w:pPr>
      <w:r>
        <w:rPr>
          <w:b/>
          <w:lang w:val="hr-BA"/>
        </w:rPr>
        <w:t>STRUČNO-TEORIJSKI DIO S IZBORNOM NASTAVOM (35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2627"/>
        <w:gridCol w:w="594"/>
        <w:gridCol w:w="702"/>
        <w:gridCol w:w="589"/>
        <w:gridCol w:w="695"/>
        <w:gridCol w:w="589"/>
        <w:gridCol w:w="695"/>
        <w:gridCol w:w="1528"/>
      </w:tblGrid>
      <w:tr w:rsidR="00C902F4" w:rsidRPr="00525A5B" w:rsidTr="003613E4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379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C902F4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C902F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52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C902F4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52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računalstva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53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Matematika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u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struci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137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Tehničko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crtanje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53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tehničkih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35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tehničke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mehanike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Elementi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strojeva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protoka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automatizacije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64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Nove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tehnologije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64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Izborni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dio</w:t>
            </w:r>
            <w:proofErr w:type="spellEnd"/>
          </w:p>
          <w:p w:rsidR="00C902F4" w:rsidRPr="002153D5" w:rsidRDefault="00C902F4" w:rsidP="003613E4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Tjelesna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zdravstvena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kultura</w:t>
            </w:r>
            <w:proofErr w:type="spellEnd"/>
          </w:p>
          <w:p w:rsidR="00C902F4" w:rsidRPr="002153D5" w:rsidRDefault="00C902F4" w:rsidP="003613E4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Strukovni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predmeti</w:t>
            </w:r>
            <w:proofErr w:type="spellEnd"/>
          </w:p>
          <w:p w:rsidR="00C902F4" w:rsidRPr="002153D5" w:rsidRDefault="00C902F4" w:rsidP="003613E4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Matematika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u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struci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524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169</w:t>
            </w:r>
          </w:p>
        </w:tc>
      </w:tr>
      <w:tr w:rsidR="00C902F4" w:rsidRPr="00525A5B" w:rsidTr="003613E4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224</w:t>
            </w:r>
          </w:p>
        </w:tc>
        <w:tc>
          <w:tcPr>
            <w:tcW w:w="1524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715</w:t>
            </w:r>
          </w:p>
        </w:tc>
      </w:tr>
    </w:tbl>
    <w:p w:rsidR="00C902F4" w:rsidRDefault="00C902F4" w:rsidP="00C902F4">
      <w:pPr>
        <w:spacing w:after="0"/>
        <w:rPr>
          <w:b/>
          <w:lang w:val="hr-BA"/>
        </w:rPr>
      </w:pPr>
      <w:r>
        <w:rPr>
          <w:b/>
          <w:lang w:val="hr-BA"/>
        </w:rPr>
        <w:t>PRAKTIČNI DIO (40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3387"/>
        <w:gridCol w:w="1296"/>
        <w:gridCol w:w="1080"/>
        <w:gridCol w:w="1080"/>
        <w:gridCol w:w="1620"/>
      </w:tblGrid>
      <w:tr w:rsidR="00C902F4" w:rsidRPr="00525A5B" w:rsidTr="003613E4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38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4860" w:type="dxa"/>
            <w:gridSpan w:val="4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2153D5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C902F4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C902F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08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08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6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  <w:vAlign w:val="center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UKUPNO</w:t>
            </w:r>
          </w:p>
        </w:tc>
      </w:tr>
      <w:tr w:rsidR="00C902F4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38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108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108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6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525A5B" w:rsidRDefault="00C902F4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16.</w:t>
            </w:r>
          </w:p>
        </w:tc>
        <w:tc>
          <w:tcPr>
            <w:tcW w:w="3387" w:type="dxa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Praktična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nastava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u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školi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s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vježbama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–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najviše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sati</w:t>
            </w:r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340</w:t>
            </w:r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160</w:t>
            </w:r>
          </w:p>
        </w:tc>
        <w:tc>
          <w:tcPr>
            <w:tcW w:w="1620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770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17.</w:t>
            </w:r>
          </w:p>
        </w:tc>
        <w:tc>
          <w:tcPr>
            <w:tcW w:w="3387" w:type="dxa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Praktična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nastava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školskoj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radionici –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najviše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2153D5">
              <w:rPr>
                <w:color w:val="17365D"/>
                <w:sz w:val="20"/>
                <w:szCs w:val="20"/>
                <w:lang w:val="it-IT"/>
              </w:rPr>
              <w:t>sati</w:t>
            </w:r>
            <w:proofErr w:type="gramEnd"/>
          </w:p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Tehnologija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obrade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montaže</w:t>
            </w:r>
            <w:proofErr w:type="spellEnd"/>
          </w:p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Tehnologija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strojarskih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instalacija</w:t>
            </w:r>
          </w:p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</w:rPr>
              <w:t>Tehnologija</w:t>
            </w:r>
            <w:proofErr w:type="spellEnd"/>
            <w:r w:rsidRPr="002153D5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</w:rPr>
              <w:t>plinoinstalacija</w:t>
            </w:r>
            <w:proofErr w:type="spellEnd"/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270</w:t>
            </w:r>
          </w:p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32</w:t>
            </w: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128</w:t>
            </w:r>
          </w:p>
        </w:tc>
        <w:tc>
          <w:tcPr>
            <w:tcW w:w="1620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790</w:t>
            </w:r>
          </w:p>
        </w:tc>
      </w:tr>
      <w:tr w:rsidR="00C902F4" w:rsidRPr="00525A5B" w:rsidTr="003613E4">
        <w:tc>
          <w:tcPr>
            <w:tcW w:w="0" w:type="auto"/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18.</w:t>
            </w:r>
          </w:p>
        </w:tc>
        <w:tc>
          <w:tcPr>
            <w:tcW w:w="3387" w:type="dxa"/>
            <w:tcBorders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Praktična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nastava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radnom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procesu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2153D5">
              <w:rPr>
                <w:color w:val="17365D"/>
                <w:sz w:val="20"/>
                <w:szCs w:val="20"/>
                <w:lang w:val="it-IT"/>
              </w:rPr>
              <w:t>najmanje</w:t>
            </w:r>
            <w:proofErr w:type="spellEnd"/>
            <w:r w:rsidRPr="002153D5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2153D5">
              <w:rPr>
                <w:color w:val="17365D"/>
                <w:sz w:val="20"/>
                <w:szCs w:val="20"/>
                <w:lang w:val="it-IT"/>
              </w:rPr>
              <w:t>sati</w:t>
            </w:r>
            <w:proofErr w:type="gramEnd"/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560</w:t>
            </w:r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630</w:t>
            </w:r>
          </w:p>
        </w:tc>
        <w:tc>
          <w:tcPr>
            <w:tcW w:w="1080" w:type="dxa"/>
            <w:tcBorders>
              <w:left w:val="sing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640</w:t>
            </w:r>
          </w:p>
        </w:tc>
        <w:tc>
          <w:tcPr>
            <w:tcW w:w="1620" w:type="dxa"/>
            <w:tcBorders>
              <w:lef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2153D5">
              <w:rPr>
                <w:color w:val="17365D"/>
                <w:sz w:val="20"/>
                <w:szCs w:val="20"/>
              </w:rPr>
              <w:t>1830</w:t>
            </w:r>
          </w:p>
        </w:tc>
      </w:tr>
      <w:tr w:rsidR="00C902F4" w:rsidRPr="00525A5B" w:rsidTr="003613E4">
        <w:tc>
          <w:tcPr>
            <w:tcW w:w="406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108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C902F4" w:rsidRPr="002153D5" w:rsidRDefault="00C902F4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2153D5">
              <w:rPr>
                <w:b/>
                <w:color w:val="17365D"/>
                <w:sz w:val="20"/>
                <w:szCs w:val="20"/>
              </w:rPr>
              <w:t>2600</w:t>
            </w:r>
          </w:p>
        </w:tc>
      </w:tr>
    </w:tbl>
    <w:p w:rsidR="00C902F4" w:rsidRDefault="00C902F4" w:rsidP="00C902F4">
      <w:pPr>
        <w:spacing w:after="0"/>
        <w:rPr>
          <w:b/>
          <w:lang w:val="hr-BA"/>
        </w:rPr>
      </w:pPr>
    </w:p>
    <w:p w:rsidR="00F504B2" w:rsidRDefault="00F504B2">
      <w:bookmarkStart w:id="0" w:name="_GoBack"/>
      <w:bookmarkEnd w:id="0"/>
    </w:p>
    <w:sectPr w:rsidR="00F5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B49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9162C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A0EE7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C2"/>
    <w:rsid w:val="00C902F4"/>
    <w:rsid w:val="00F504B2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F4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9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F4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9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2014-06-09T11:37:00Z</dcterms:created>
  <dcterms:modified xsi:type="dcterms:W3CDTF">2014-06-09T11:39:00Z</dcterms:modified>
</cp:coreProperties>
</file>