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DB48" w14:textId="0287D346" w:rsidR="002C7DFC" w:rsidRPr="002C7DFC" w:rsidRDefault="002C7DFC" w:rsidP="002C7DFC">
      <w:pPr>
        <w:spacing w:after="60"/>
        <w:rPr>
          <w:rFonts w:ascii="Times New Roman" w:eastAsia="SimSun" w:hAnsi="Times New Roman" w:cs="Times New Roman"/>
          <w:b/>
          <w:i/>
          <w:color w:val="0E4194"/>
          <w:spacing w:val="-6"/>
          <w:kern w:val="1"/>
          <w:sz w:val="32"/>
          <w:lang w:val="hr-HR" w:eastAsia="hi-IN" w:bidi="hi-IN"/>
        </w:rPr>
      </w:pPr>
      <w:r w:rsidRPr="002C7DFC">
        <w:rPr>
          <w:rFonts w:ascii="Times New Roman" w:eastAsia="SimSun" w:hAnsi="Times New Roman" w:cs="Times New Roman"/>
          <w:b/>
          <w:i/>
          <w:color w:val="0E4194"/>
          <w:spacing w:val="-6"/>
          <w:kern w:val="1"/>
          <w:sz w:val="32"/>
          <w:lang w:val="hr-HR" w:eastAsia="hi-IN" w:bidi="hi-IN"/>
        </w:rPr>
        <w:t>Životopis</w:t>
      </w:r>
    </w:p>
    <w:p w14:paraId="3FBD3279" w14:textId="77777777" w:rsidR="002C7DFC" w:rsidRPr="00374A09" w:rsidRDefault="002C7DFC" w:rsidP="002C7DFC">
      <w:pPr>
        <w:spacing w:after="60"/>
        <w:rPr>
          <w:rFonts w:ascii="Times New Roman" w:hAnsi="Times New Roman" w:cs="Times New Roman"/>
          <w:b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C7DFC" w:rsidRPr="00374A09" w14:paraId="49CD4129" w14:textId="77777777" w:rsidTr="00B349F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8461336" w14:textId="77777777" w:rsidR="002C7DFC" w:rsidRPr="00374A09" w:rsidRDefault="002C7DFC" w:rsidP="00B349FD">
            <w:pPr>
              <w:pStyle w:val="ECVPersonalInfo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caps w:val="0"/>
                <w:sz w:val="22"/>
                <w:szCs w:val="22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35BF4DB" w14:textId="08326569" w:rsidR="002C7DFC" w:rsidRPr="00374A09" w:rsidRDefault="001C782A" w:rsidP="00B349FD">
            <w:pPr>
              <w:pStyle w:val="ECVNameFiel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Petar Preradović</w:t>
            </w:r>
          </w:p>
        </w:tc>
      </w:tr>
      <w:tr w:rsidR="002C7DFC" w:rsidRPr="00374A09" w14:paraId="3E7D9ABC" w14:textId="77777777" w:rsidTr="00B349F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6249A64C" w14:textId="77777777" w:rsidR="002C7DFC" w:rsidRPr="00374A09" w:rsidRDefault="002C7DFC" w:rsidP="00B349FD">
            <w:pPr>
              <w:pStyle w:val="ECVComment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C7DFC" w:rsidRPr="00374A09" w14:paraId="182BB64A" w14:textId="77777777" w:rsidTr="00B349F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3A5F210" w14:textId="77777777" w:rsidR="002C7DFC" w:rsidRPr="00374A09" w:rsidRDefault="002C7DFC" w:rsidP="00B349FD">
            <w:pPr>
              <w:pStyle w:val="ECVLeftHead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14:paraId="404452DD" w14:textId="363FA657" w:rsidR="002C7DFC" w:rsidRPr="00D41DEA" w:rsidRDefault="002C7DFC" w:rsidP="00B349FD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D41DEA">
              <w:rPr>
                <w:rFonts w:ascii="Times New Roman" w:hAnsi="Times New Roman" w:cs="Times New Roman"/>
                <w:noProof/>
                <w:color w:val="FF0000"/>
                <w:lang w:val="hr-HR" w:eastAsia="hr-HR"/>
              </w:rPr>
              <w:drawing>
                <wp:anchor distT="0" distB="0" distL="0" distR="71755" simplePos="0" relativeHeight="251659264" behindDoc="0" locked="0" layoutInCell="1" allowOverlap="1" wp14:anchorId="2909A7A7" wp14:editId="72716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782A">
              <w:rPr>
                <w:rFonts w:ascii="Times New Roman" w:hAnsi="Times New Roman" w:cs="Times New Roman"/>
                <w:color w:val="FF0000"/>
                <w:lang w:val="hr-HR"/>
              </w:rPr>
              <w:t>Ulica Matije Gupca, 49221 Stubica</w:t>
            </w:r>
          </w:p>
        </w:tc>
      </w:tr>
      <w:tr w:rsidR="002C7DFC" w:rsidRPr="00374A09" w14:paraId="75F7862F" w14:textId="77777777" w:rsidTr="00B349F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FFCEBBB" w14:textId="77777777" w:rsidR="002C7DFC" w:rsidRPr="00374A09" w:rsidRDefault="002C7DFC" w:rsidP="00B349F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14:paraId="56C1983C" w14:textId="77777777" w:rsidR="002C7DFC" w:rsidRDefault="002C7DFC" w:rsidP="00B349FD">
            <w:pPr>
              <w:tabs>
                <w:tab w:val="right" w:pos="8218"/>
              </w:tabs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374A09">
              <w:rPr>
                <w:rFonts w:ascii="Times New Roman" w:hAnsi="Times New Roman" w:cs="Times New Roman"/>
                <w:noProof/>
                <w:lang w:val="hr-HR" w:eastAsia="hr-HR"/>
              </w:rPr>
              <w:drawing>
                <wp:anchor distT="0" distB="0" distL="0" distR="71755" simplePos="0" relativeHeight="251661312" behindDoc="0" locked="0" layoutInCell="1" allowOverlap="1" wp14:anchorId="041F6429" wp14:editId="435221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4A09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1C782A">
              <w:rPr>
                <w:rFonts w:ascii="Times New Roman" w:hAnsi="Times New Roman" w:cs="Times New Roman"/>
                <w:color w:val="FF0000"/>
                <w:lang w:val="hr-HR"/>
              </w:rPr>
              <w:t>-</w:t>
            </w:r>
            <w:r w:rsidRPr="00D41DEA">
              <w:rPr>
                <w:rFonts w:ascii="Times New Roman" w:hAnsi="Times New Roman" w:cs="Times New Roman"/>
                <w:color w:val="FF0000"/>
                <w:lang w:val="hr-HR"/>
              </w:rPr>
              <w:t xml:space="preserve"> </w:t>
            </w:r>
            <w:r w:rsidRPr="00374A09">
              <w:rPr>
                <w:rFonts w:ascii="Times New Roman" w:hAnsi="Times New Roman" w:cs="Times New Roman"/>
                <w:lang w:val="hr-HR"/>
              </w:rPr>
              <w:t xml:space="preserve">                                    </w:t>
            </w:r>
            <w:r w:rsidRPr="00374A09">
              <w:rPr>
                <w:rFonts w:ascii="Times New Roman" w:hAnsi="Times New Roman" w:cs="Times New Roman"/>
                <w:noProof/>
                <w:lang w:val="hr-HR" w:eastAsia="hr-HR"/>
              </w:rPr>
              <w:drawing>
                <wp:inline distT="0" distB="0" distL="0" distR="0" wp14:anchorId="40DF1CCF" wp14:editId="4A60F635">
                  <wp:extent cx="124460" cy="131445"/>
                  <wp:effectExtent l="0" t="0" r="8890" b="190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A09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1C782A">
              <w:rPr>
                <w:rFonts w:ascii="Times New Roman" w:hAnsi="Times New Roman" w:cs="Times New Roman"/>
                <w:color w:val="FF0000"/>
                <w:lang w:val="hr-HR"/>
              </w:rPr>
              <w:t>098/1600-542</w:t>
            </w:r>
          </w:p>
          <w:p w14:paraId="04EC3D47" w14:textId="448C55BA" w:rsidR="00FF3D92" w:rsidRPr="00374A09" w:rsidRDefault="00FF3D92" w:rsidP="00B349FD">
            <w:pPr>
              <w:tabs>
                <w:tab w:val="right" w:pos="8218"/>
              </w:tabs>
              <w:rPr>
                <w:rFonts w:ascii="Times New Roman" w:hAnsi="Times New Roman" w:cs="Times New Roman"/>
                <w:lang w:val="hr-HR"/>
              </w:rPr>
            </w:pPr>
            <w:bookmarkStart w:id="0" w:name="_GoBack"/>
            <w:bookmarkEnd w:id="0"/>
          </w:p>
        </w:tc>
      </w:tr>
      <w:tr w:rsidR="002C7DFC" w:rsidRPr="00374A09" w14:paraId="79A744D5" w14:textId="77777777" w:rsidTr="00B349F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3E3BE86" w14:textId="77777777" w:rsidR="002C7DFC" w:rsidRPr="00374A09" w:rsidRDefault="002C7DFC" w:rsidP="00B349F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310E17D" w14:textId="50D9A00D" w:rsidR="002C7DFC" w:rsidRPr="00374A09" w:rsidRDefault="002C7DFC" w:rsidP="00B349FD">
            <w:pPr>
              <w:rPr>
                <w:rFonts w:ascii="Times New Roman" w:hAnsi="Times New Roman" w:cs="Times New Roman"/>
                <w:lang w:val="hr-HR"/>
              </w:rPr>
            </w:pPr>
            <w:r w:rsidRPr="00D41DEA">
              <w:rPr>
                <w:rFonts w:ascii="Times New Roman" w:hAnsi="Times New Roman" w:cs="Times New Roman"/>
                <w:noProof/>
                <w:color w:val="FF0000"/>
                <w:lang w:val="hr-HR" w:eastAsia="hr-HR"/>
              </w:rPr>
              <w:drawing>
                <wp:anchor distT="0" distB="0" distL="0" distR="71755" simplePos="0" relativeHeight="251660288" behindDoc="0" locked="0" layoutInCell="1" allowOverlap="1" wp14:anchorId="04D23443" wp14:editId="0F2B9C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7F1" w:rsidRPr="00D41DEA">
              <w:rPr>
                <w:rFonts w:ascii="Times New Roman" w:hAnsi="Times New Roman" w:cs="Times New Roman"/>
                <w:color w:val="FF0000"/>
                <w:lang w:val="hr-HR"/>
              </w:rPr>
              <w:t>elektonska.posta@gmail.com</w:t>
            </w:r>
          </w:p>
        </w:tc>
      </w:tr>
      <w:tr w:rsidR="002C7DFC" w:rsidRPr="00374A09" w14:paraId="6B1AA26C" w14:textId="77777777" w:rsidTr="00B349F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2108AA13" w14:textId="77777777" w:rsidR="002C7DFC" w:rsidRPr="00374A09" w:rsidRDefault="002C7DFC" w:rsidP="00B349F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47156C5" w14:textId="640A5055" w:rsidR="002C7DFC" w:rsidRPr="00374A09" w:rsidRDefault="002C7DFC" w:rsidP="00B349FD">
            <w:pPr>
              <w:pStyle w:val="ECVGenderRow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Style w:val="ECVHeadingContactDetails"/>
                <w:rFonts w:ascii="Times New Roman" w:hAnsi="Times New Roman" w:cs="Times New Roman"/>
                <w:sz w:val="22"/>
                <w:szCs w:val="22"/>
              </w:rPr>
              <w:t>Datum rođenja</w:t>
            </w: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4A09">
              <w:rPr>
                <w:rStyle w:val="ECVContactDetails"/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5D17F1" w:rsidRPr="00D41DEA">
              <w:rPr>
                <w:rStyle w:val="ECVContactDetails"/>
                <w:rFonts w:ascii="Times New Roman" w:hAnsi="Times New Roman" w:cs="Times New Roman"/>
                <w:color w:val="FF0000"/>
                <w:sz w:val="22"/>
                <w:szCs w:val="22"/>
              </w:rPr>
              <w:t>29.02.2000</w:t>
            </w:r>
            <w:r w:rsidRPr="00D41DEA">
              <w:rPr>
                <w:rStyle w:val="ECVContactDetails"/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D41D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374A09">
              <w:rPr>
                <w:rStyle w:val="ECVHeadingContactDetails"/>
                <w:rFonts w:ascii="Times New Roman" w:hAnsi="Times New Roman" w:cs="Times New Roman"/>
                <w:sz w:val="22"/>
                <w:szCs w:val="22"/>
              </w:rPr>
              <w:t>| Državljanstvo</w:t>
            </w: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1DEA" w:rsidRPr="006F7666">
              <w:rPr>
                <w:rStyle w:val="ECVContactDetails"/>
                <w:rFonts w:ascii="Times New Roman" w:hAnsi="Times New Roman"/>
                <w:color w:val="FF0000"/>
                <w:sz w:val="22"/>
                <w:szCs w:val="22"/>
              </w:rPr>
              <w:t>hrvatsko</w:t>
            </w:r>
          </w:p>
        </w:tc>
      </w:tr>
    </w:tbl>
    <w:p w14:paraId="77D607C9" w14:textId="77777777" w:rsidR="002C7DFC" w:rsidRPr="00374A09" w:rsidRDefault="002C7DFC" w:rsidP="002C7DFC">
      <w:pPr>
        <w:pStyle w:val="ECVText"/>
        <w:rPr>
          <w:rFonts w:ascii="Times New Roman" w:hAnsi="Times New Roman" w:cs="Times New Roman"/>
          <w:sz w:val="22"/>
          <w:szCs w:val="22"/>
        </w:rPr>
      </w:pPr>
    </w:p>
    <w:p w14:paraId="68F5A247" w14:textId="77777777" w:rsidR="002C7DFC" w:rsidRPr="00374A09" w:rsidRDefault="002C7DFC" w:rsidP="002C7DFC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C7DFC" w:rsidRPr="00374A09" w14:paraId="599E4B1C" w14:textId="77777777" w:rsidTr="00B349FD">
        <w:trPr>
          <w:trHeight w:val="170"/>
        </w:trPr>
        <w:tc>
          <w:tcPr>
            <w:tcW w:w="2835" w:type="dxa"/>
            <w:shd w:val="clear" w:color="auto" w:fill="auto"/>
          </w:tcPr>
          <w:p w14:paraId="325F6C2A" w14:textId="77777777" w:rsidR="002C7DFC" w:rsidRPr="00374A09" w:rsidRDefault="002C7DFC" w:rsidP="00B349FD">
            <w:pPr>
              <w:pStyle w:val="ECVLeft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caps w:val="0"/>
                <w:sz w:val="22"/>
                <w:szCs w:val="22"/>
              </w:rPr>
              <w:t>RADNO MJESTO NA KOJE SE PRIJAVLJUJETE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1C55017" w14:textId="77777777" w:rsidR="002C7DFC" w:rsidRPr="00374A09" w:rsidRDefault="002C7DFC" w:rsidP="00B349FD">
            <w:pPr>
              <w:pStyle w:val="ECVBlueBox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noProof/>
                <w:sz w:val="22"/>
                <w:szCs w:val="22"/>
                <w:lang w:eastAsia="hr-HR" w:bidi="ar-SA"/>
              </w:rPr>
              <w:drawing>
                <wp:inline distT="0" distB="0" distL="0" distR="0" wp14:anchorId="17112A6E" wp14:editId="08957749">
                  <wp:extent cx="4791710" cy="87630"/>
                  <wp:effectExtent l="0" t="0" r="8890" b="762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28B45953" w14:textId="77777777" w:rsidR="002C7DFC" w:rsidRPr="00374A09" w:rsidRDefault="002C7DFC" w:rsidP="002C7DFC">
      <w:pPr>
        <w:pStyle w:val="ECVComments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C7DFC" w:rsidRPr="00374A09" w14:paraId="69B5E163" w14:textId="77777777" w:rsidTr="00B349FD">
        <w:trPr>
          <w:cantSplit/>
          <w:trHeight w:val="421"/>
        </w:trPr>
        <w:tc>
          <w:tcPr>
            <w:tcW w:w="2834" w:type="dxa"/>
            <w:shd w:val="clear" w:color="auto" w:fill="auto"/>
          </w:tcPr>
          <w:p w14:paraId="29D38B10" w14:textId="762757C7" w:rsidR="002C7DFC" w:rsidRPr="00374A09" w:rsidRDefault="005D17F1" w:rsidP="00B349FD">
            <w:pPr>
              <w:pStyle w:val="ECVDat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Učenik</w:t>
            </w:r>
          </w:p>
        </w:tc>
        <w:tc>
          <w:tcPr>
            <w:tcW w:w="7541" w:type="dxa"/>
            <w:shd w:val="clear" w:color="auto" w:fill="auto"/>
          </w:tcPr>
          <w:p w14:paraId="338AAA59" w14:textId="2AD4F921" w:rsidR="002C7DFC" w:rsidRPr="00374A09" w:rsidRDefault="005D17F1" w:rsidP="00B349FD">
            <w:pPr>
              <w:pStyle w:val="ECVBusinessSectorRow"/>
              <w:spacing w:before="120" w:after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Soboslikar ličilac dekorater – stručna praksa</w:t>
            </w:r>
          </w:p>
        </w:tc>
      </w:tr>
    </w:tbl>
    <w:p w14:paraId="019470A1" w14:textId="77777777" w:rsidR="002C7DFC" w:rsidRPr="00374A09" w:rsidRDefault="002C7DFC" w:rsidP="002C7DFC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C7DFC" w:rsidRPr="00374A09" w14:paraId="5112516E" w14:textId="77777777" w:rsidTr="00B349FD">
        <w:trPr>
          <w:trHeight w:val="170"/>
        </w:trPr>
        <w:tc>
          <w:tcPr>
            <w:tcW w:w="2835" w:type="dxa"/>
            <w:shd w:val="clear" w:color="auto" w:fill="auto"/>
          </w:tcPr>
          <w:p w14:paraId="36B185EA" w14:textId="77777777" w:rsidR="002C7DFC" w:rsidRPr="00374A09" w:rsidRDefault="002C7DFC" w:rsidP="00B349FD">
            <w:pPr>
              <w:pStyle w:val="ECVLeft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caps w:val="0"/>
                <w:sz w:val="22"/>
                <w:szCs w:val="22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B290A" w14:textId="77777777" w:rsidR="002C7DFC" w:rsidRPr="00374A09" w:rsidRDefault="002C7DFC" w:rsidP="00B349FD">
            <w:pPr>
              <w:pStyle w:val="ECVBlueBox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noProof/>
                <w:sz w:val="22"/>
                <w:szCs w:val="22"/>
                <w:lang w:eastAsia="hr-HR" w:bidi="ar-SA"/>
              </w:rPr>
              <w:drawing>
                <wp:inline distT="0" distB="0" distL="0" distR="0" wp14:anchorId="690DDD45" wp14:editId="53EE9148">
                  <wp:extent cx="4791710" cy="87630"/>
                  <wp:effectExtent l="0" t="0" r="8890" b="762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46CAB8E9" w14:textId="77777777" w:rsidR="002C7DFC" w:rsidRPr="00374A09" w:rsidRDefault="002C7DFC" w:rsidP="002C7DFC">
      <w:pPr>
        <w:pStyle w:val="ECVComments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C7DFC" w:rsidRPr="00374A09" w14:paraId="17F0D6D7" w14:textId="77777777" w:rsidTr="00B349FD">
        <w:trPr>
          <w:cantSplit/>
          <w:trHeight w:val="701"/>
        </w:trPr>
        <w:tc>
          <w:tcPr>
            <w:tcW w:w="2834" w:type="dxa"/>
            <w:shd w:val="clear" w:color="auto" w:fill="auto"/>
          </w:tcPr>
          <w:p w14:paraId="6A249537" w14:textId="02E6BB2B" w:rsidR="002C7DFC" w:rsidRPr="006F7666" w:rsidRDefault="005D17F1" w:rsidP="00B349FD">
            <w:pPr>
              <w:pStyle w:val="ECVDat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Od rujna 2019.</w:t>
            </w:r>
          </w:p>
        </w:tc>
        <w:tc>
          <w:tcPr>
            <w:tcW w:w="7541" w:type="dxa"/>
            <w:shd w:val="clear" w:color="auto" w:fill="auto"/>
          </w:tcPr>
          <w:p w14:paraId="187D3F44" w14:textId="7784A655" w:rsidR="002C7DFC" w:rsidRPr="00374A09" w:rsidRDefault="005D17F1" w:rsidP="00B349FD">
            <w:pPr>
              <w:pStyle w:val="ECVBusinessSectorRow"/>
              <w:rPr>
                <w:rFonts w:ascii="Times New Roman" w:hAnsi="Times New Roman" w:cs="Times New Roman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Stručna praksa u školi (SŠ </w:t>
            </w:r>
            <w:proofErr w:type="spellStart"/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Bedekovčina</w:t>
            </w:r>
            <w:proofErr w:type="spellEnd"/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)</w:t>
            </w:r>
          </w:p>
        </w:tc>
      </w:tr>
    </w:tbl>
    <w:p w14:paraId="0D6EC65B" w14:textId="77777777" w:rsidR="002C7DFC" w:rsidRPr="00374A09" w:rsidRDefault="002C7DFC" w:rsidP="002C7DFC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C7DFC" w:rsidRPr="00374A09" w14:paraId="421A4173" w14:textId="77777777" w:rsidTr="00B349FD">
        <w:trPr>
          <w:trHeight w:val="170"/>
        </w:trPr>
        <w:tc>
          <w:tcPr>
            <w:tcW w:w="2835" w:type="dxa"/>
            <w:shd w:val="clear" w:color="auto" w:fill="auto"/>
          </w:tcPr>
          <w:p w14:paraId="6DBC5923" w14:textId="77777777" w:rsidR="002C7DFC" w:rsidRPr="00374A09" w:rsidRDefault="002C7DFC" w:rsidP="00B349FD">
            <w:pPr>
              <w:pStyle w:val="ECVLeft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caps w:val="0"/>
                <w:sz w:val="22"/>
                <w:szCs w:val="22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DB489E0" w14:textId="77777777" w:rsidR="002C7DFC" w:rsidRPr="00374A09" w:rsidRDefault="002C7DFC" w:rsidP="00B349FD">
            <w:pPr>
              <w:pStyle w:val="ECVBlueBox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noProof/>
                <w:sz w:val="22"/>
                <w:szCs w:val="22"/>
                <w:lang w:eastAsia="hr-HR" w:bidi="ar-SA"/>
              </w:rPr>
              <w:drawing>
                <wp:inline distT="0" distB="0" distL="0" distR="0" wp14:anchorId="0248629C" wp14:editId="2DFB99EB">
                  <wp:extent cx="4791710" cy="87630"/>
                  <wp:effectExtent l="0" t="0" r="8890" b="762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044DA1FC" w14:textId="77777777" w:rsidR="002C7DFC" w:rsidRPr="00374A09" w:rsidRDefault="002C7DFC" w:rsidP="002C7DFC">
      <w:pPr>
        <w:pStyle w:val="ECVComments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C7DFC" w:rsidRPr="00374A09" w14:paraId="4BFC22AC" w14:textId="77777777" w:rsidTr="00B349FD">
        <w:trPr>
          <w:cantSplit/>
        </w:trPr>
        <w:tc>
          <w:tcPr>
            <w:tcW w:w="2834" w:type="dxa"/>
            <w:shd w:val="clear" w:color="auto" w:fill="auto"/>
          </w:tcPr>
          <w:p w14:paraId="0F3F9996" w14:textId="77777777" w:rsidR="002C7DFC" w:rsidRPr="006F7666" w:rsidRDefault="005D17F1" w:rsidP="00B349FD">
            <w:pPr>
              <w:pStyle w:val="ECVDat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2010.-2019.</w:t>
            </w:r>
          </w:p>
          <w:p w14:paraId="4617F869" w14:textId="77777777" w:rsidR="005D17F1" w:rsidRPr="006F7666" w:rsidRDefault="005D17F1" w:rsidP="00B349FD">
            <w:pPr>
              <w:pStyle w:val="ECVDat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314C05C8" w14:textId="6D4EB544" w:rsidR="005D17F1" w:rsidRPr="006F7666" w:rsidRDefault="005D17F1" w:rsidP="00B349FD">
            <w:pPr>
              <w:pStyle w:val="ECVDat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2019.</w:t>
            </w:r>
          </w:p>
        </w:tc>
        <w:tc>
          <w:tcPr>
            <w:tcW w:w="6237" w:type="dxa"/>
            <w:shd w:val="clear" w:color="auto" w:fill="auto"/>
          </w:tcPr>
          <w:p w14:paraId="4C869D33" w14:textId="6EEB121C" w:rsidR="002C7DFC" w:rsidRPr="006F7666" w:rsidRDefault="005D17F1" w:rsidP="00B349FD">
            <w:pPr>
              <w:pStyle w:val="ECVSubSectionHeading"/>
              <w:spacing w:before="24"/>
              <w:rPr>
                <w:rFonts w:ascii="Times New Roman" w:eastAsia="ArialMT" w:hAnsi="Times New Roman" w:cs="Times New Roman"/>
                <w:color w:val="FF0000"/>
                <w:szCs w:val="22"/>
              </w:rPr>
            </w:pPr>
            <w:r w:rsidRPr="006F7666">
              <w:rPr>
                <w:rFonts w:ascii="Times New Roman" w:eastAsia="ArialMT" w:hAnsi="Times New Roman" w:cs="Times New Roman"/>
                <w:color w:val="FF0000"/>
                <w:szCs w:val="22"/>
              </w:rPr>
              <w:t>Osnovna škola Mate Lovraka Zabok</w:t>
            </w:r>
          </w:p>
          <w:p w14:paraId="63499BAC" w14:textId="77777777" w:rsidR="002C7DFC" w:rsidRPr="006F7666" w:rsidRDefault="002C7DFC" w:rsidP="00B349FD">
            <w:pPr>
              <w:pStyle w:val="ECVSubSectionHeading"/>
              <w:spacing w:before="24"/>
              <w:rPr>
                <w:rFonts w:ascii="Times New Roman" w:eastAsia="ArialMT" w:hAnsi="Times New Roman" w:cs="Times New Roman"/>
                <w:color w:val="FF0000"/>
                <w:szCs w:val="22"/>
              </w:rPr>
            </w:pPr>
          </w:p>
          <w:p w14:paraId="19E5EFC7" w14:textId="631439F4" w:rsidR="002C7DFC" w:rsidRPr="006F7666" w:rsidRDefault="005D17F1" w:rsidP="00B349FD">
            <w:pPr>
              <w:pStyle w:val="ECVSubSectionHeading"/>
              <w:spacing w:before="24"/>
              <w:rPr>
                <w:rFonts w:ascii="Times New Roman" w:eastAsia="ArialMT" w:hAnsi="Times New Roman" w:cs="Times New Roman"/>
                <w:color w:val="FF0000"/>
                <w:szCs w:val="22"/>
              </w:rPr>
            </w:pPr>
            <w:r w:rsidRPr="006F7666">
              <w:rPr>
                <w:rFonts w:ascii="Times New Roman" w:eastAsia="ArialMT" w:hAnsi="Times New Roman" w:cs="Times New Roman"/>
                <w:color w:val="FF0000"/>
                <w:szCs w:val="22"/>
              </w:rPr>
              <w:t xml:space="preserve">SŠ </w:t>
            </w:r>
            <w:proofErr w:type="spellStart"/>
            <w:r w:rsidRPr="006F7666">
              <w:rPr>
                <w:rFonts w:ascii="Times New Roman" w:eastAsia="ArialMT" w:hAnsi="Times New Roman" w:cs="Times New Roman"/>
                <w:color w:val="FF0000"/>
                <w:szCs w:val="22"/>
              </w:rPr>
              <w:t>Bedekovčina</w:t>
            </w:r>
            <w:proofErr w:type="spellEnd"/>
            <w:r w:rsidRPr="006F7666">
              <w:rPr>
                <w:rFonts w:ascii="Times New Roman" w:eastAsia="ArialMT" w:hAnsi="Times New Roman" w:cs="Times New Roman"/>
                <w:color w:val="FF0000"/>
                <w:szCs w:val="22"/>
              </w:rPr>
              <w:t xml:space="preserve"> položen ispit: </w:t>
            </w:r>
            <w:r w:rsidRPr="006F7666">
              <w:rPr>
                <w:rFonts w:ascii="Times New Roman" w:eastAsia="ArialMT" w:hAnsi="Times New Roman" w:cs="Times New Roman"/>
                <w:i/>
                <w:color w:val="FF0000"/>
                <w:szCs w:val="22"/>
              </w:rPr>
              <w:t>Zaštita na radu</w:t>
            </w:r>
          </w:p>
          <w:p w14:paraId="252C540D" w14:textId="77777777" w:rsidR="002C7DFC" w:rsidRPr="00374A09" w:rsidRDefault="002C7DFC" w:rsidP="00B349FD">
            <w:pPr>
              <w:pStyle w:val="ECVSubSectionHeading"/>
              <w:spacing w:before="24"/>
              <w:rPr>
                <w:rFonts w:ascii="Times New Roman" w:eastAsia="ArialMT" w:hAnsi="Times New Roman" w:cs="Times New Roman"/>
                <w:color w:val="3F3A38"/>
                <w:szCs w:val="22"/>
              </w:rPr>
            </w:pPr>
          </w:p>
          <w:p w14:paraId="30A13763" w14:textId="77777777" w:rsidR="002C7DFC" w:rsidRPr="00374A09" w:rsidRDefault="002C7DFC" w:rsidP="00B349FD">
            <w:pPr>
              <w:pStyle w:val="ECVSubSectionHeading"/>
              <w:spacing w:before="24"/>
              <w:rPr>
                <w:rFonts w:ascii="Times New Roman" w:eastAsia="ArialMT" w:hAnsi="Times New Roman" w:cs="Times New Roman"/>
                <w:color w:val="3F3A38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33D6A170" w14:textId="77777777" w:rsidR="002C7DFC" w:rsidRPr="00374A09" w:rsidRDefault="002C7DFC" w:rsidP="00B349FD">
            <w:pPr>
              <w:pStyle w:val="ECVRightHeading"/>
              <w:rPr>
                <w:rFonts w:ascii="Times New Roman" w:eastAsia="ArialMT" w:hAnsi="Times New Roman" w:cs="Times New Roman"/>
                <w:color w:val="3F3A38"/>
                <w:sz w:val="22"/>
                <w:szCs w:val="22"/>
              </w:rPr>
            </w:pPr>
          </w:p>
        </w:tc>
      </w:tr>
    </w:tbl>
    <w:p w14:paraId="22CB0A49" w14:textId="77777777" w:rsidR="002C7DFC" w:rsidRPr="00374A09" w:rsidRDefault="002C7DFC" w:rsidP="002C7DFC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C7DFC" w:rsidRPr="00374A09" w14:paraId="0C9CB26A" w14:textId="77777777" w:rsidTr="00B349FD">
        <w:trPr>
          <w:trHeight w:val="170"/>
        </w:trPr>
        <w:tc>
          <w:tcPr>
            <w:tcW w:w="2835" w:type="dxa"/>
            <w:shd w:val="clear" w:color="auto" w:fill="auto"/>
          </w:tcPr>
          <w:p w14:paraId="62565847" w14:textId="77777777" w:rsidR="002C7DFC" w:rsidRPr="00374A09" w:rsidRDefault="002C7DFC" w:rsidP="00B349FD">
            <w:pPr>
              <w:pStyle w:val="ECVLeft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caps w:val="0"/>
                <w:sz w:val="22"/>
                <w:szCs w:val="22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58579C1" w14:textId="77777777" w:rsidR="002C7DFC" w:rsidRPr="00374A09" w:rsidRDefault="002C7DFC" w:rsidP="00B349FD">
            <w:pPr>
              <w:pStyle w:val="ECVBlueBox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noProof/>
                <w:sz w:val="22"/>
                <w:szCs w:val="22"/>
                <w:lang w:eastAsia="hr-HR" w:bidi="ar-SA"/>
              </w:rPr>
              <w:drawing>
                <wp:inline distT="0" distB="0" distL="0" distR="0" wp14:anchorId="284C9C66" wp14:editId="1E18BF3C">
                  <wp:extent cx="4791710" cy="87630"/>
                  <wp:effectExtent l="0" t="0" r="8890" b="762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7275430E" w14:textId="77777777" w:rsidR="002C7DFC" w:rsidRPr="00374A09" w:rsidRDefault="002C7DFC" w:rsidP="002C7DFC">
      <w:pPr>
        <w:pStyle w:val="ECVComments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C7DFC" w:rsidRPr="00374A09" w14:paraId="406413B5" w14:textId="77777777" w:rsidTr="00B349FD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79A52EB" w14:textId="77777777" w:rsidR="002C7DFC" w:rsidRPr="00374A09" w:rsidRDefault="002C7DFC" w:rsidP="00B349FD">
            <w:pPr>
              <w:pStyle w:val="ECVLeftDetails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66BCB54" w14:textId="045E08BB" w:rsidR="002C7DFC" w:rsidRPr="00374A09" w:rsidRDefault="005D17F1" w:rsidP="00B349FD">
            <w:pPr>
              <w:pStyle w:val="ECVSectionDetails"/>
              <w:rPr>
                <w:rFonts w:ascii="Times New Roman" w:hAnsi="Times New Roman" w:cs="Times New Roman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hrvatski</w:t>
            </w:r>
          </w:p>
        </w:tc>
      </w:tr>
      <w:tr w:rsidR="002C7DFC" w:rsidRPr="00374A09" w14:paraId="6822A58E" w14:textId="77777777" w:rsidTr="00B349FD">
        <w:trPr>
          <w:cantSplit/>
          <w:trHeight w:val="179"/>
        </w:trPr>
        <w:tc>
          <w:tcPr>
            <w:tcW w:w="2834" w:type="dxa"/>
            <w:shd w:val="clear" w:color="auto" w:fill="auto"/>
          </w:tcPr>
          <w:p w14:paraId="5A54D773" w14:textId="77777777" w:rsidR="002C7DFC" w:rsidRPr="00374A09" w:rsidRDefault="002C7DFC" w:rsidP="00B349FD">
            <w:pPr>
              <w:pStyle w:val="ECVLeftHead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3DA48AC" w14:textId="77777777" w:rsidR="002C7DFC" w:rsidRPr="00374A09" w:rsidRDefault="002C7DFC" w:rsidP="00B349FD">
            <w:pPr>
              <w:pStyle w:val="ECVRightColum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7DFC" w:rsidRPr="00374A09" w14:paraId="52BD1941" w14:textId="77777777" w:rsidTr="00B349F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43625D6" w14:textId="77777777" w:rsidR="002C7DFC" w:rsidRPr="00374A09" w:rsidRDefault="002C7DFC" w:rsidP="00B349FD">
            <w:pPr>
              <w:pStyle w:val="ECVLeftDetails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C562FC5" w14:textId="77777777" w:rsidR="002C7DFC" w:rsidRPr="00374A09" w:rsidRDefault="002C7DFC" w:rsidP="00B349FD">
            <w:pPr>
              <w:pStyle w:val="ECVLanguag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739F24" w14:textId="77777777" w:rsidR="002C7DFC" w:rsidRPr="00374A09" w:rsidRDefault="002C7DFC" w:rsidP="00B349FD">
            <w:pPr>
              <w:pStyle w:val="ECVLanguag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BACE440" w14:textId="77777777" w:rsidR="002C7DFC" w:rsidRPr="00374A09" w:rsidRDefault="002C7DFC" w:rsidP="00B349FD">
            <w:pPr>
              <w:pStyle w:val="ECVLanguag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PISANJE </w:t>
            </w:r>
          </w:p>
        </w:tc>
      </w:tr>
      <w:tr w:rsidR="002C7DFC" w:rsidRPr="00374A09" w14:paraId="3F76C947" w14:textId="77777777" w:rsidTr="00B349F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7EC0AF" w14:textId="77777777" w:rsidR="002C7DFC" w:rsidRPr="00374A09" w:rsidRDefault="002C7DFC" w:rsidP="00B349F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8B2CCE6" w14:textId="77777777" w:rsidR="002C7DFC" w:rsidRPr="00374A09" w:rsidRDefault="002C7DFC" w:rsidP="00B349FD">
            <w:pPr>
              <w:pStyle w:val="ECVLanguageSub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6B466E" w14:textId="77777777" w:rsidR="002C7DFC" w:rsidRPr="00374A09" w:rsidRDefault="002C7DFC" w:rsidP="00B349FD">
            <w:pPr>
              <w:pStyle w:val="ECVLanguageSub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479D09E" w14:textId="77777777" w:rsidR="002C7DFC" w:rsidRPr="00374A09" w:rsidRDefault="002C7DFC" w:rsidP="00B349FD">
            <w:pPr>
              <w:pStyle w:val="ECVLanguageSub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044EB07" w14:textId="77777777" w:rsidR="002C7DFC" w:rsidRPr="00374A09" w:rsidRDefault="002C7DFC" w:rsidP="00B349FD">
            <w:pPr>
              <w:pStyle w:val="ECVLanguageSub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EF95D21" w14:textId="77777777" w:rsidR="002C7DFC" w:rsidRPr="00374A09" w:rsidRDefault="002C7DFC" w:rsidP="00B349FD">
            <w:pPr>
              <w:pStyle w:val="ECVRightColum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7DFC" w:rsidRPr="00374A09" w14:paraId="41D5B554" w14:textId="77777777" w:rsidTr="00B349F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029F207" w14:textId="6394EBEA" w:rsidR="002C7DFC" w:rsidRDefault="00A57B2F" w:rsidP="00B349FD">
            <w:pPr>
              <w:pStyle w:val="ECVLanguageNam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</w:t>
            </w:r>
            <w:r w:rsidR="005D17F1"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jemački</w:t>
            </w:r>
          </w:p>
          <w:p w14:paraId="4B14803C" w14:textId="6D4E75E5" w:rsidR="00A57B2F" w:rsidRPr="006F7666" w:rsidRDefault="00A57B2F" w:rsidP="00B349FD">
            <w:pPr>
              <w:pStyle w:val="ECVLanguageNam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Engleski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F4F2DAF" w14:textId="77777777" w:rsidR="002C7DFC" w:rsidRDefault="005D17F1" w:rsidP="00B349FD">
            <w:pPr>
              <w:pStyle w:val="ECVLanguageLevel"/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  <w:t>A2</w:t>
            </w:r>
          </w:p>
          <w:p w14:paraId="6C8856A9" w14:textId="4757CD36" w:rsidR="001C782A" w:rsidRPr="006F7666" w:rsidRDefault="001C782A" w:rsidP="00B349FD">
            <w:pPr>
              <w:pStyle w:val="ECVLanguageLevel"/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7B96B0" w14:textId="77777777" w:rsidR="002C7DFC" w:rsidRDefault="005D17F1" w:rsidP="00B349FD">
            <w:pPr>
              <w:pStyle w:val="ECVLanguageLevel"/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  <w:t>A1</w:t>
            </w:r>
          </w:p>
          <w:p w14:paraId="45717B91" w14:textId="47B57E51" w:rsidR="001C782A" w:rsidRPr="006F7666" w:rsidRDefault="001C782A" w:rsidP="00B349FD">
            <w:pPr>
              <w:pStyle w:val="ECVLanguageLevel"/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8D6DB7F" w14:textId="77777777" w:rsidR="002C7DFC" w:rsidRDefault="005D17F1" w:rsidP="00B349FD">
            <w:pPr>
              <w:pStyle w:val="ECVLanguageLevel"/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  <w:t>B2</w:t>
            </w:r>
          </w:p>
          <w:p w14:paraId="2D9E525A" w14:textId="1D4D8AC5" w:rsidR="001C782A" w:rsidRPr="006F7666" w:rsidRDefault="001C782A" w:rsidP="00B349FD">
            <w:pPr>
              <w:pStyle w:val="ECVLanguageLevel"/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140A58" w14:textId="77777777" w:rsidR="002C7DFC" w:rsidRDefault="005D17F1" w:rsidP="00B349FD">
            <w:pPr>
              <w:pStyle w:val="ECVLanguageLevel"/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  <w:t>B1</w:t>
            </w:r>
          </w:p>
          <w:p w14:paraId="2DCA1705" w14:textId="13BE3739" w:rsidR="001C782A" w:rsidRPr="006F7666" w:rsidRDefault="001C782A" w:rsidP="00B349FD">
            <w:pPr>
              <w:pStyle w:val="ECVLanguageLevel"/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FE8EB4" w14:textId="77777777" w:rsidR="002C7DFC" w:rsidRDefault="005D17F1" w:rsidP="00B349FD">
            <w:pPr>
              <w:pStyle w:val="ECVLanguageLeve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A2</w:t>
            </w:r>
          </w:p>
          <w:p w14:paraId="3CE1E9DE" w14:textId="6F1DF877" w:rsidR="001C782A" w:rsidRPr="006F7666" w:rsidRDefault="001C782A" w:rsidP="00B349FD">
            <w:pPr>
              <w:pStyle w:val="ECVLanguageLeve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A1</w:t>
            </w:r>
          </w:p>
        </w:tc>
      </w:tr>
      <w:tr w:rsidR="002C7DFC" w:rsidRPr="00260697" w14:paraId="62E13202" w14:textId="77777777" w:rsidTr="00B349FD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3E9A1C86" w14:textId="77777777" w:rsidR="002C7DFC" w:rsidRPr="00374A09" w:rsidRDefault="002C7DFC" w:rsidP="00B349F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94525AF" w14:textId="77777777" w:rsidR="002C7DFC" w:rsidRPr="00374A09" w:rsidRDefault="002C7DFC" w:rsidP="00B349FD">
            <w:pPr>
              <w:pStyle w:val="ECVLanguageExplanation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Stupnjevi: A1/2: Početnik - B1/2: Samostalni korisnik - C1/2 Iskusni korisnik</w:t>
            </w:r>
          </w:p>
          <w:p w14:paraId="2CC37EB8" w14:textId="77777777" w:rsidR="002C7DFC" w:rsidRPr="00374A09" w:rsidRDefault="002C7DFC" w:rsidP="00B349FD">
            <w:pPr>
              <w:pStyle w:val="ECVLanguageExplanation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Zajednički europski referentni okvir za jezike</w:t>
            </w:r>
          </w:p>
        </w:tc>
      </w:tr>
    </w:tbl>
    <w:p w14:paraId="74485668" w14:textId="77777777" w:rsidR="002C7DFC" w:rsidRPr="00374A09" w:rsidRDefault="002C7DFC" w:rsidP="002C7DFC">
      <w:pPr>
        <w:rPr>
          <w:rFonts w:ascii="Times New Roman" w:hAnsi="Times New Roman" w:cs="Times New Roman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C7DFC" w:rsidRPr="00374A09" w14:paraId="1F6A0ADC" w14:textId="77777777" w:rsidTr="00B349FD">
        <w:trPr>
          <w:cantSplit/>
        </w:trPr>
        <w:tc>
          <w:tcPr>
            <w:tcW w:w="2834" w:type="dxa"/>
            <w:shd w:val="clear" w:color="auto" w:fill="auto"/>
          </w:tcPr>
          <w:p w14:paraId="1627D243" w14:textId="77777777" w:rsidR="002C7DFC" w:rsidRPr="00374A09" w:rsidRDefault="002C7DFC" w:rsidP="00B349FD">
            <w:pPr>
              <w:pStyle w:val="ECVLeftDetails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14:paraId="10BA1F32" w14:textId="6B1EE6D2" w:rsidR="002C7DFC" w:rsidRPr="006F7666" w:rsidRDefault="005D17F1" w:rsidP="00B349FD">
            <w:pPr>
              <w:pStyle w:val="ECVOrganisationDetails"/>
              <w:spacing w:before="24"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Uspješno…..</w:t>
            </w:r>
          </w:p>
          <w:p w14:paraId="1B89EA65" w14:textId="1C39AF14" w:rsidR="005D17F1" w:rsidRPr="006F7666" w:rsidRDefault="005D17F1" w:rsidP="00B349FD">
            <w:pPr>
              <w:pStyle w:val="ECVOrganisationDetails"/>
              <w:spacing w:before="24"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Dobro…</w:t>
            </w:r>
          </w:p>
          <w:p w14:paraId="24D783D5" w14:textId="4A63A0DC" w:rsidR="005D17F1" w:rsidRPr="006F7666" w:rsidRDefault="005D17F1" w:rsidP="00B349FD">
            <w:pPr>
              <w:pStyle w:val="ECVOrganisationDetails"/>
              <w:spacing w:before="24"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Teže….</w:t>
            </w:r>
          </w:p>
          <w:p w14:paraId="4F4B863F" w14:textId="77777777" w:rsidR="002C7DFC" w:rsidRPr="00374A09" w:rsidRDefault="002C7DFC" w:rsidP="00B349FD">
            <w:pPr>
              <w:pStyle w:val="ECVOrganisationDetails"/>
              <w:spacing w:before="24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7DFC" w:rsidRPr="00374A09" w14:paraId="4A989529" w14:textId="77777777" w:rsidTr="00B349FD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22F69F2" w14:textId="77777777" w:rsidR="002C7DFC" w:rsidRPr="00374A09" w:rsidRDefault="002C7DFC" w:rsidP="00B349FD">
            <w:pPr>
              <w:pStyle w:val="ECVLeftDetails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Digitalne vještine</w:t>
            </w:r>
          </w:p>
        </w:tc>
        <w:tc>
          <w:tcPr>
            <w:tcW w:w="7542" w:type="dxa"/>
            <w:shd w:val="clear" w:color="auto" w:fill="auto"/>
          </w:tcPr>
          <w:tbl>
            <w:tblPr>
              <w:tblpPr w:topFromText="6" w:bottomFromText="170" w:vertAnchor="text" w:tblpY="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4"/>
              <w:gridCol w:w="1498"/>
              <w:gridCol w:w="1499"/>
              <w:gridCol w:w="1500"/>
              <w:gridCol w:w="1501"/>
            </w:tblGrid>
            <w:tr w:rsidR="002C7DFC" w:rsidRPr="00374A09" w14:paraId="1502384E" w14:textId="77777777" w:rsidTr="00B349FD">
              <w:trPr>
                <w:trHeight w:val="340"/>
              </w:trPr>
              <w:tc>
                <w:tcPr>
                  <w:tcW w:w="7542" w:type="dxa"/>
                  <w:gridSpan w:val="5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30004274" w14:textId="77777777" w:rsidR="002C7DFC" w:rsidRPr="00374A09" w:rsidRDefault="002C7DFC" w:rsidP="00B349FD">
                  <w:pPr>
                    <w:suppressLineNumbers/>
                    <w:jc w:val="center"/>
                    <w:rPr>
                      <w:rFonts w:ascii="Times New Roman" w:hAnsi="Times New Roman" w:cs="Times New Roman"/>
                      <w:caps/>
                      <w:color w:val="0E4194"/>
                      <w:lang w:val="hr-HR" w:eastAsia="hi-IN"/>
                    </w:rPr>
                  </w:pPr>
                  <w:r w:rsidRPr="00374A09"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  <w:t>SAMOPROCJENA</w:t>
                  </w:r>
                </w:p>
              </w:tc>
            </w:tr>
            <w:tr w:rsidR="002C7DFC" w:rsidRPr="00374A09" w14:paraId="6A16EC6F" w14:textId="77777777" w:rsidTr="00B349FD">
              <w:tblPrEx>
                <w:tblCellMar>
                  <w:left w:w="227" w:type="dxa"/>
                  <w:right w:w="227" w:type="dxa"/>
                </w:tblCellMar>
              </w:tblPrEx>
              <w:trPr>
                <w:trHeight w:val="478"/>
              </w:trPr>
              <w:tc>
                <w:tcPr>
                  <w:tcW w:w="1544" w:type="dxa"/>
                  <w:tcBorders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1136CBD9" w14:textId="77777777" w:rsidR="002C7DFC" w:rsidRPr="00374A09" w:rsidRDefault="002C7DFC" w:rsidP="00B349FD">
                  <w:pPr>
                    <w:suppressLineNumbers/>
                    <w:spacing w:line="100" w:lineRule="atLeast"/>
                    <w:jc w:val="center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  <w:r w:rsidRPr="00374A09"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  <w:t>Obrada informacija</w:t>
                  </w:r>
                </w:p>
              </w:tc>
              <w:tc>
                <w:tcPr>
                  <w:tcW w:w="1498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7E37108E" w14:textId="77777777" w:rsidR="002C7DFC" w:rsidRPr="00374A09" w:rsidRDefault="002C7DFC" w:rsidP="00B349FD">
                  <w:pPr>
                    <w:suppressLineNumbers/>
                    <w:spacing w:line="100" w:lineRule="atLeast"/>
                    <w:jc w:val="center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  <w:r w:rsidRPr="00374A09"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  <w:t>Komunikacija</w:t>
                  </w:r>
                </w:p>
              </w:tc>
              <w:tc>
                <w:tcPr>
                  <w:tcW w:w="1499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218317CA" w14:textId="77777777" w:rsidR="002C7DFC" w:rsidRPr="00374A09" w:rsidRDefault="002C7DFC" w:rsidP="00B349FD">
                  <w:pPr>
                    <w:suppressLineNumbers/>
                    <w:spacing w:line="100" w:lineRule="atLeast"/>
                    <w:jc w:val="center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  <w:r w:rsidRPr="00374A09"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  <w:t>Stvaranje sadržaja</w:t>
                  </w:r>
                </w:p>
              </w:tc>
              <w:tc>
                <w:tcPr>
                  <w:tcW w:w="1500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3D347221" w14:textId="77777777" w:rsidR="002C7DFC" w:rsidRPr="00374A09" w:rsidRDefault="002C7DFC" w:rsidP="00B349FD">
                  <w:pPr>
                    <w:suppressLineNumbers/>
                    <w:spacing w:line="100" w:lineRule="atLeast"/>
                    <w:jc w:val="center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  <w:r w:rsidRPr="00374A09"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  <w:t>Sigurnost</w:t>
                  </w:r>
                </w:p>
              </w:tc>
              <w:tc>
                <w:tcPr>
                  <w:tcW w:w="1501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200B3C59" w14:textId="77777777" w:rsidR="002C7DFC" w:rsidRPr="00374A09" w:rsidRDefault="002C7DFC" w:rsidP="00B349FD">
                  <w:pPr>
                    <w:suppressLineNumbers/>
                    <w:spacing w:line="100" w:lineRule="atLeast"/>
                    <w:jc w:val="center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  <w:r w:rsidRPr="00374A09"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  <w:t>Rješavanje problema</w:t>
                  </w:r>
                </w:p>
              </w:tc>
            </w:tr>
            <w:tr w:rsidR="002C7DFC" w:rsidRPr="00374A09" w14:paraId="50CBC81B" w14:textId="77777777" w:rsidTr="00B349FD">
              <w:tblPrEx>
                <w:tblCellMar>
                  <w:top w:w="113" w:type="dxa"/>
                  <w:bottom w:w="113" w:type="dxa"/>
                </w:tblCellMar>
              </w:tblPrEx>
              <w:trPr>
                <w:trHeight w:val="277"/>
              </w:trPr>
              <w:tc>
                <w:tcPr>
                  <w:tcW w:w="1544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C7950D1" w14:textId="03F6A118" w:rsidR="002C7DFC" w:rsidRPr="006F7666" w:rsidRDefault="005D17F1" w:rsidP="00B349FD">
                  <w:pPr>
                    <w:suppressLineNumbers/>
                    <w:autoSpaceDE w:val="0"/>
                    <w:spacing w:before="28" w:line="10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color w:val="FF0000"/>
                      <w:lang w:val="hr-HR" w:eastAsia="hi-IN"/>
                    </w:rPr>
                  </w:pPr>
                  <w:r w:rsidRPr="006F7666">
                    <w:rPr>
                      <w:rFonts w:ascii="Times New Roman" w:hAnsi="Times New Roman" w:cs="Times New Roman"/>
                      <w:color w:val="FF0000"/>
                      <w:lang w:val="hr-HR" w:eastAsia="hi-IN"/>
                    </w:rPr>
                    <w:t>Samostalni korisnik</w:t>
                  </w:r>
                </w:p>
              </w:tc>
              <w:tc>
                <w:tcPr>
                  <w:tcW w:w="1498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51E2A62" w14:textId="3715F8D2" w:rsidR="002C7DFC" w:rsidRPr="006F7666" w:rsidRDefault="00D41DEA" w:rsidP="00B349FD">
                  <w:pPr>
                    <w:suppressLineNumbers/>
                    <w:autoSpaceDE w:val="0"/>
                    <w:spacing w:before="28" w:line="10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color w:val="FF0000"/>
                      <w:lang w:val="hr-HR" w:eastAsia="hi-IN"/>
                    </w:rPr>
                  </w:pPr>
                  <w:r w:rsidRPr="006F7666">
                    <w:rPr>
                      <w:rFonts w:ascii="Times New Roman" w:hAnsi="Times New Roman" w:cs="Times New Roman"/>
                      <w:color w:val="FF0000"/>
                      <w:lang w:val="hr-HR" w:eastAsia="hi-IN"/>
                    </w:rPr>
                    <w:t>Samostalni korisnik</w:t>
                  </w:r>
                </w:p>
              </w:tc>
              <w:tc>
                <w:tcPr>
                  <w:tcW w:w="1499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14CBDE2" w14:textId="60F75380" w:rsidR="002C7DFC" w:rsidRPr="006F7666" w:rsidRDefault="00D41DEA" w:rsidP="00B349FD">
                  <w:pPr>
                    <w:suppressLineNumbers/>
                    <w:autoSpaceDE w:val="0"/>
                    <w:spacing w:before="28" w:line="10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color w:val="FF0000"/>
                      <w:lang w:val="hr-HR" w:eastAsia="hi-IN"/>
                    </w:rPr>
                  </w:pPr>
                  <w:r w:rsidRPr="006F7666">
                    <w:rPr>
                      <w:rFonts w:ascii="Times New Roman" w:hAnsi="Times New Roman" w:cs="Times New Roman"/>
                      <w:color w:val="FF0000"/>
                      <w:lang w:val="hr-HR" w:eastAsia="hi-IN"/>
                    </w:rPr>
                    <w:t>Samostalni korisnik</w:t>
                  </w:r>
                </w:p>
              </w:tc>
              <w:tc>
                <w:tcPr>
                  <w:tcW w:w="1500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81D3721" w14:textId="27187903" w:rsidR="002C7DFC" w:rsidRPr="006F7666" w:rsidRDefault="00D41DEA" w:rsidP="00B349FD">
                  <w:pPr>
                    <w:suppressLineNumbers/>
                    <w:autoSpaceDE w:val="0"/>
                    <w:spacing w:before="28" w:line="10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color w:val="FF0000"/>
                      <w:lang w:val="hr-HR" w:eastAsia="hi-IN"/>
                    </w:rPr>
                  </w:pPr>
                  <w:r w:rsidRPr="006F7666">
                    <w:rPr>
                      <w:rFonts w:ascii="Times New Roman" w:hAnsi="Times New Roman" w:cs="Times New Roman"/>
                      <w:color w:val="FF0000"/>
                      <w:lang w:val="hr-HR" w:eastAsia="hi-IN"/>
                    </w:rPr>
                    <w:t>Temeljni korisnik</w:t>
                  </w:r>
                </w:p>
              </w:tc>
              <w:tc>
                <w:tcPr>
                  <w:tcW w:w="1501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3D8D763" w14:textId="70E72933" w:rsidR="002C7DFC" w:rsidRPr="006F7666" w:rsidRDefault="00D41DEA" w:rsidP="00B349FD">
                  <w:pPr>
                    <w:suppressLineNumbers/>
                    <w:autoSpaceDE w:val="0"/>
                    <w:spacing w:before="28" w:line="10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caps/>
                      <w:color w:val="FF0000"/>
                      <w:lang w:val="hr-HR" w:eastAsia="hi-IN"/>
                    </w:rPr>
                  </w:pPr>
                  <w:r w:rsidRPr="006F7666">
                    <w:rPr>
                      <w:rFonts w:ascii="Times New Roman" w:hAnsi="Times New Roman" w:cs="Times New Roman"/>
                      <w:color w:val="FF0000"/>
                      <w:lang w:val="hr-HR" w:eastAsia="hi-IN"/>
                    </w:rPr>
                    <w:t>Temeljni korisnik</w:t>
                  </w:r>
                </w:p>
              </w:tc>
            </w:tr>
            <w:tr w:rsidR="002C7DFC" w:rsidRPr="00374A09" w14:paraId="79A7DA52" w14:textId="77777777" w:rsidTr="00B349FD">
              <w:tblPrEx>
                <w:tblCellMar>
                  <w:bottom w:w="113" w:type="dxa"/>
                </w:tblCellMar>
              </w:tblPrEx>
              <w:trPr>
                <w:trHeight w:val="397"/>
              </w:trPr>
              <w:tc>
                <w:tcPr>
                  <w:tcW w:w="7542" w:type="dxa"/>
                  <w:gridSpan w:val="5"/>
                  <w:shd w:val="clear" w:color="auto" w:fill="auto"/>
                  <w:vAlign w:val="center"/>
                </w:tcPr>
                <w:p w14:paraId="34C8972A" w14:textId="77777777" w:rsidR="002C7DFC" w:rsidRPr="00374A09" w:rsidRDefault="002C7DFC" w:rsidP="00B349FD">
                  <w:pPr>
                    <w:autoSpaceDE w:val="0"/>
                    <w:spacing w:line="100" w:lineRule="atLeast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  <w:r w:rsidRPr="00374A09">
                    <w:rPr>
                      <w:rFonts w:ascii="Times New Roman" w:hAnsi="Times New Roman" w:cs="Times New Roman"/>
                      <w:color w:val="000080"/>
                      <w:lang w:val="hr-HR" w:eastAsia="hi-IN"/>
                    </w:rPr>
                    <w:t>Stupnjevi:  Temeljni korisnik  -  Samostalni korisnik  -  Iskusni korisnik</w:t>
                  </w:r>
                </w:p>
                <w:p w14:paraId="0E5BFA8E" w14:textId="77777777" w:rsidR="002C7DFC" w:rsidRPr="00374A09" w:rsidRDefault="002C7DFC" w:rsidP="00B349FD">
                  <w:pPr>
                    <w:autoSpaceDE w:val="0"/>
                    <w:spacing w:line="100" w:lineRule="atLeast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</w:p>
              </w:tc>
            </w:tr>
          </w:tbl>
          <w:p w14:paraId="376F7998" w14:textId="77777777" w:rsidR="002C7DFC" w:rsidRPr="00374A09" w:rsidRDefault="002C7DFC" w:rsidP="00B349FD">
            <w:pPr>
              <w:pStyle w:val="ECVSectionBullet"/>
              <w:spacing w:before="24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A9F10AC" w14:textId="77777777" w:rsidR="002C7DFC" w:rsidRPr="00374A09" w:rsidRDefault="002C7DFC" w:rsidP="002C7DFC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C7DFC" w:rsidRPr="00374A09" w14:paraId="4D1CC184" w14:textId="77777777" w:rsidTr="00B349FD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34F7AF7" w14:textId="77777777" w:rsidR="002C7DFC" w:rsidRPr="00374A09" w:rsidRDefault="002C7DFC" w:rsidP="00B349FD">
            <w:pPr>
              <w:pStyle w:val="ECVLeftDetails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14:paraId="3B2D1F76" w14:textId="3418B522" w:rsidR="002C7DFC" w:rsidRPr="006F7666" w:rsidRDefault="00D41DEA" w:rsidP="00B349FD">
            <w:pPr>
              <w:pStyle w:val="ECVOrganisationDetails"/>
              <w:spacing w:before="24"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----</w:t>
            </w:r>
          </w:p>
        </w:tc>
      </w:tr>
    </w:tbl>
    <w:p w14:paraId="6338C203" w14:textId="77777777" w:rsidR="002C7DFC" w:rsidRPr="00374A09" w:rsidRDefault="002C7DFC" w:rsidP="002C7DFC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C7DFC" w:rsidRPr="00374A09" w14:paraId="6E7A0648" w14:textId="77777777" w:rsidTr="00B349FD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377DDDC" w14:textId="77777777" w:rsidR="002C7DFC" w:rsidRPr="00374A09" w:rsidRDefault="002C7DFC" w:rsidP="00B349FD">
            <w:pPr>
              <w:pStyle w:val="ECVLeftHeading"/>
              <w:ind w:left="-851" w:right="0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caps w:val="0"/>
                <w:sz w:val="22"/>
                <w:szCs w:val="22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887028E" w14:textId="77777777" w:rsidR="002C7DFC" w:rsidRPr="00374A09" w:rsidRDefault="002C7DFC" w:rsidP="00B349FD">
            <w:pPr>
              <w:pStyle w:val="ECVBlueBox"/>
              <w:ind w:left="-851"/>
              <w:rPr>
                <w:rFonts w:ascii="Times New Roman" w:hAnsi="Times New Roman" w:cs="Times New Roman"/>
                <w:color w:val="0E4194"/>
                <w:spacing w:val="-6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noProof/>
                <w:color w:val="0E4194"/>
                <w:spacing w:val="-6"/>
                <w:sz w:val="22"/>
                <w:szCs w:val="22"/>
                <w:lang w:eastAsia="hr-HR" w:bidi="ar-SA"/>
              </w:rPr>
              <w:drawing>
                <wp:inline distT="0" distB="0" distL="0" distR="0" wp14:anchorId="366D33E5" wp14:editId="166C9C87">
                  <wp:extent cx="4784090" cy="87630"/>
                  <wp:effectExtent l="0" t="0" r="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09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A09">
              <w:rPr>
                <w:rFonts w:ascii="Times New Roman" w:hAnsi="Times New Roman" w:cs="Times New Roman"/>
                <w:color w:val="0E4194"/>
                <w:spacing w:val="-6"/>
                <w:sz w:val="22"/>
                <w:szCs w:val="22"/>
              </w:rPr>
              <w:t xml:space="preserve"> </w:t>
            </w:r>
          </w:p>
        </w:tc>
      </w:tr>
    </w:tbl>
    <w:p w14:paraId="5A4FEC5E" w14:textId="77777777" w:rsidR="002C7DFC" w:rsidRPr="00374A09" w:rsidRDefault="002C7DFC" w:rsidP="002C7DFC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pPr w:topFromText="6" w:bottomFromText="170" w:vertAnchor="text" w:tblpY="6"/>
        <w:tblW w:w="17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179"/>
        <w:gridCol w:w="14717"/>
      </w:tblGrid>
      <w:tr w:rsidR="00D41DEA" w:rsidRPr="00260697" w14:paraId="5CFF5781" w14:textId="77777777" w:rsidTr="00D41DEA">
        <w:trPr>
          <w:cantSplit/>
          <w:trHeight w:val="59"/>
        </w:trPr>
        <w:tc>
          <w:tcPr>
            <w:tcW w:w="2798" w:type="dxa"/>
            <w:shd w:val="clear" w:color="auto" w:fill="auto"/>
          </w:tcPr>
          <w:p w14:paraId="472BC7DC" w14:textId="23B3DDB0" w:rsidR="00D41DEA" w:rsidRPr="00374A09" w:rsidRDefault="00D41DEA" w:rsidP="00B349FD">
            <w:pPr>
              <w:pStyle w:val="ECVLeftDetails"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Priznanja i nagrade</w:t>
            </w:r>
          </w:p>
          <w:p w14:paraId="759F2A78" w14:textId="77777777" w:rsidR="00D41DEA" w:rsidRPr="00374A09" w:rsidRDefault="00D41DEA" w:rsidP="00B349FD">
            <w:pPr>
              <w:pStyle w:val="ECVLeftDetails"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Članstva</w:t>
            </w:r>
          </w:p>
          <w:p w14:paraId="762D3ED8" w14:textId="77777777" w:rsidR="00D41DEA" w:rsidRPr="00374A09" w:rsidRDefault="00D41DEA" w:rsidP="00B349FD">
            <w:pPr>
              <w:pStyle w:val="ECVLeftDetails"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Preporuke</w:t>
            </w:r>
          </w:p>
          <w:p w14:paraId="40D0CB0C" w14:textId="77777777" w:rsidR="00D41DEA" w:rsidRPr="00374A09" w:rsidRDefault="00D41DEA" w:rsidP="00B349FD">
            <w:pPr>
              <w:pStyle w:val="ECVLeftDetails"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Tečajevi</w:t>
            </w:r>
          </w:p>
          <w:p w14:paraId="250A5876" w14:textId="77777777" w:rsidR="00D41DEA" w:rsidRPr="00374A09" w:rsidRDefault="00D41DEA" w:rsidP="00B349FD">
            <w:pPr>
              <w:pStyle w:val="ECVLeftDetails"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sz w:val="22"/>
                <w:szCs w:val="22"/>
              </w:rPr>
              <w:t>Certifikati</w:t>
            </w:r>
          </w:p>
        </w:tc>
        <w:tc>
          <w:tcPr>
            <w:tcW w:w="179" w:type="dxa"/>
          </w:tcPr>
          <w:p w14:paraId="2F38218F" w14:textId="416893A3" w:rsidR="00D41DEA" w:rsidRPr="00374A09" w:rsidRDefault="00D41DEA" w:rsidP="00D41DEA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0E419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E4194"/>
                <w:sz w:val="22"/>
                <w:szCs w:val="22"/>
              </w:rPr>
              <w:t xml:space="preserve">  </w:t>
            </w:r>
          </w:p>
        </w:tc>
        <w:tc>
          <w:tcPr>
            <w:tcW w:w="14717" w:type="dxa"/>
            <w:shd w:val="clear" w:color="auto" w:fill="auto"/>
          </w:tcPr>
          <w:p w14:paraId="34A6B2A0" w14:textId="7E1F5BB2" w:rsidR="00D41DEA" w:rsidRPr="006F7666" w:rsidRDefault="00D41DEA" w:rsidP="00D41DEA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  <w:p w14:paraId="087BD222" w14:textId="6EBEDBE1" w:rsidR="00D41DEA" w:rsidRPr="006F7666" w:rsidRDefault="00D41DEA" w:rsidP="00D41DEA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  <w:p w14:paraId="56CA234E" w14:textId="25F435E4" w:rsidR="00D41DEA" w:rsidRPr="006F7666" w:rsidRDefault="00D41DEA" w:rsidP="00D41DEA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  <w:p w14:paraId="3F7BCF03" w14:textId="14A3D17C" w:rsidR="00D41DEA" w:rsidRPr="006F7666" w:rsidRDefault="00D41DEA" w:rsidP="00D41DEA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  <w:p w14:paraId="1806EF4F" w14:textId="2DC416BE" w:rsidR="00D41DEA" w:rsidRPr="006F7666" w:rsidRDefault="00D41DEA" w:rsidP="00D41DEA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  <w:p w14:paraId="49ACFD0F" w14:textId="77777777" w:rsidR="00D41DEA" w:rsidRPr="00D41DEA" w:rsidRDefault="00D41DEA" w:rsidP="00D41DEA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0E4194"/>
                <w:sz w:val="22"/>
                <w:szCs w:val="22"/>
              </w:rPr>
            </w:pPr>
          </w:p>
          <w:p w14:paraId="18F07D30" w14:textId="10F8D241" w:rsidR="00D41DEA" w:rsidRPr="00D41DEA" w:rsidRDefault="00D41DEA" w:rsidP="00D41DEA">
            <w:pPr>
              <w:spacing w:line="276" w:lineRule="auto"/>
              <w:rPr>
                <w:lang w:val="hr-HR" w:eastAsia="hi-IN" w:bidi="hi-IN"/>
              </w:rPr>
            </w:pPr>
          </w:p>
        </w:tc>
      </w:tr>
    </w:tbl>
    <w:p w14:paraId="4ACCCB20" w14:textId="77777777" w:rsidR="002C7DFC" w:rsidRPr="00374A09" w:rsidRDefault="002C7DFC" w:rsidP="002C7DFC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C7DFC" w:rsidRPr="00374A09" w14:paraId="37C7BFF8" w14:textId="77777777" w:rsidTr="00B349FD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D996D9B" w14:textId="77777777" w:rsidR="002C7DFC" w:rsidRPr="00374A09" w:rsidRDefault="002C7DFC" w:rsidP="00B349FD">
            <w:pPr>
              <w:pStyle w:val="ECVLeftHeading"/>
              <w:ind w:left="-851" w:right="0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caps w:val="0"/>
                <w:sz w:val="22"/>
                <w:szCs w:val="22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20EAB1F" w14:textId="77777777" w:rsidR="002C7DFC" w:rsidRPr="00374A09" w:rsidRDefault="002C7DFC" w:rsidP="00B349FD">
            <w:pPr>
              <w:pStyle w:val="ECVBlueBox"/>
              <w:ind w:left="-851"/>
              <w:rPr>
                <w:rFonts w:ascii="Times New Roman" w:hAnsi="Times New Roman" w:cs="Times New Roman"/>
                <w:color w:val="0E4194"/>
                <w:spacing w:val="-6"/>
                <w:sz w:val="22"/>
                <w:szCs w:val="22"/>
              </w:rPr>
            </w:pPr>
            <w:r w:rsidRPr="00374A09">
              <w:rPr>
                <w:rFonts w:ascii="Times New Roman" w:hAnsi="Times New Roman" w:cs="Times New Roman"/>
                <w:noProof/>
                <w:color w:val="0E4194"/>
                <w:spacing w:val="-6"/>
                <w:sz w:val="22"/>
                <w:szCs w:val="22"/>
                <w:lang w:eastAsia="hr-HR" w:bidi="ar-SA"/>
              </w:rPr>
              <w:drawing>
                <wp:inline distT="0" distB="0" distL="0" distR="0" wp14:anchorId="5FBDB3B1" wp14:editId="0BA3868A">
                  <wp:extent cx="4784090" cy="87630"/>
                  <wp:effectExtent l="0" t="0" r="0" b="762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09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A09">
              <w:rPr>
                <w:rFonts w:ascii="Times New Roman" w:hAnsi="Times New Roman" w:cs="Times New Roman"/>
                <w:color w:val="0E4194"/>
                <w:spacing w:val="-6"/>
                <w:sz w:val="22"/>
                <w:szCs w:val="22"/>
              </w:rPr>
              <w:t xml:space="preserve"> </w:t>
            </w:r>
          </w:p>
        </w:tc>
      </w:tr>
    </w:tbl>
    <w:p w14:paraId="051C62BE" w14:textId="77777777" w:rsidR="002C7DFC" w:rsidRPr="00374A09" w:rsidRDefault="002C7DFC" w:rsidP="002C7DFC">
      <w:pPr>
        <w:pStyle w:val="ECVText"/>
        <w:rPr>
          <w:rFonts w:ascii="Times New Roman" w:hAnsi="Times New Roman" w:cs="Times New Roman"/>
          <w:sz w:val="22"/>
          <w:szCs w:val="22"/>
        </w:rPr>
      </w:pPr>
    </w:p>
    <w:p w14:paraId="2D04B7BD" w14:textId="77777777" w:rsidR="002C7DFC" w:rsidRPr="00374A09" w:rsidRDefault="002C7DFC" w:rsidP="002C7DFC">
      <w:pPr>
        <w:jc w:val="both"/>
        <w:rPr>
          <w:rFonts w:ascii="Times New Roman" w:hAnsi="Times New Roman" w:cs="Times New Roman"/>
          <w:lang w:val="hr-HR"/>
        </w:rPr>
      </w:pPr>
    </w:p>
    <w:p w14:paraId="07E8EAA2" w14:textId="77777777" w:rsidR="00015280" w:rsidRDefault="00015280"/>
    <w:sectPr w:rsidR="00015280" w:rsidSect="002C7D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93"/>
    <w:rsid w:val="00015280"/>
    <w:rsid w:val="001C782A"/>
    <w:rsid w:val="002C7DFC"/>
    <w:rsid w:val="00524520"/>
    <w:rsid w:val="005D17F1"/>
    <w:rsid w:val="006F7666"/>
    <w:rsid w:val="007D3393"/>
    <w:rsid w:val="00A57B2F"/>
    <w:rsid w:val="00D41DEA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0B91"/>
  <w15:chartTrackingRefBased/>
  <w15:docId w15:val="{7E86B815-B2ED-4DE0-B673-577A1F8F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DFC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sid w:val="002C7DF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2C7DFC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2C7DFC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hr-HR" w:eastAsia="hi-IN" w:bidi="hi-IN"/>
    </w:rPr>
  </w:style>
  <w:style w:type="paragraph" w:customStyle="1" w:styleId="ECVRightColumn">
    <w:name w:val="_ECV_RightColumn"/>
    <w:basedOn w:val="Normal"/>
    <w:rsid w:val="002C7DFC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hr-HR" w:eastAsia="hi-IN" w:bidi="hi-IN"/>
    </w:rPr>
  </w:style>
  <w:style w:type="paragraph" w:customStyle="1" w:styleId="ECVNameField">
    <w:name w:val="_ECV_NameField"/>
    <w:basedOn w:val="ECVRightColumn"/>
    <w:rsid w:val="002C7DF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mments">
    <w:name w:val="_ECV_Comments"/>
    <w:basedOn w:val="ECVText"/>
    <w:rsid w:val="002C7DFC"/>
    <w:pPr>
      <w:jc w:val="center"/>
    </w:pPr>
    <w:rPr>
      <w:color w:val="FF0000"/>
    </w:rPr>
  </w:style>
  <w:style w:type="paragraph" w:customStyle="1" w:styleId="ECVSectionDetails">
    <w:name w:val="_ECV_SectionDetails"/>
    <w:basedOn w:val="Normal"/>
    <w:rsid w:val="002C7DFC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hr-HR" w:eastAsia="hi-IN" w:bidi="hi-IN"/>
    </w:rPr>
  </w:style>
  <w:style w:type="paragraph" w:customStyle="1" w:styleId="ECVSectionBullet">
    <w:name w:val="_ECV_SectionBullet"/>
    <w:basedOn w:val="ECVSectionDetails"/>
    <w:rsid w:val="002C7DFC"/>
    <w:pPr>
      <w:spacing w:before="0"/>
    </w:pPr>
  </w:style>
  <w:style w:type="paragraph" w:customStyle="1" w:styleId="ECVLeftDetails">
    <w:name w:val="_ECV_LeftDetails"/>
    <w:basedOn w:val="ECVLeftHeading"/>
    <w:rsid w:val="002C7DF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C7DF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C7DF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C7DFC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Normal"/>
    <w:rsid w:val="002C7DFC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hr-HR" w:eastAsia="hi-IN" w:bidi="hi-IN"/>
    </w:rPr>
  </w:style>
  <w:style w:type="paragraph" w:customStyle="1" w:styleId="ECVText">
    <w:name w:val="_ECV_Text"/>
    <w:basedOn w:val="Tijeloteksta"/>
    <w:rsid w:val="002C7DF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hr-HR" w:eastAsia="hi-IN" w:bidi="hi-IN"/>
    </w:rPr>
  </w:style>
  <w:style w:type="paragraph" w:customStyle="1" w:styleId="ECVLanguageName">
    <w:name w:val="_ECV_LanguageName"/>
    <w:basedOn w:val="Normal"/>
    <w:rsid w:val="002C7DFC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hr-HR" w:eastAsia="hi-IN" w:bidi="hi-IN"/>
    </w:rPr>
  </w:style>
  <w:style w:type="paragraph" w:customStyle="1" w:styleId="ECVPersonalInfoHeading">
    <w:name w:val="_ECV_PersonalInfoHeading"/>
    <w:basedOn w:val="ECVLeftHeading"/>
    <w:rsid w:val="002C7DFC"/>
    <w:pPr>
      <w:spacing w:before="57"/>
    </w:pPr>
  </w:style>
  <w:style w:type="paragraph" w:customStyle="1" w:styleId="ECVGenderRow">
    <w:name w:val="_ECV_GenderRow"/>
    <w:basedOn w:val="Normal"/>
    <w:rsid w:val="002C7DF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hr-HR" w:eastAsia="hi-IN" w:bidi="hi-IN"/>
    </w:rPr>
  </w:style>
  <w:style w:type="paragraph" w:customStyle="1" w:styleId="ECVBlueBox">
    <w:name w:val="_ECV_BlueBox"/>
    <w:basedOn w:val="Normal"/>
    <w:rsid w:val="002C7DFC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hr-HR" w:eastAsia="hi-IN" w:bidi="hi-IN"/>
    </w:rPr>
  </w:style>
  <w:style w:type="paragraph" w:customStyle="1" w:styleId="ECVRightHeading">
    <w:name w:val="_ECV_RightHeading"/>
    <w:basedOn w:val="ECVNameField"/>
    <w:rsid w:val="002C7DFC"/>
    <w:pPr>
      <w:spacing w:before="62"/>
      <w:jc w:val="right"/>
    </w:pPr>
    <w:rPr>
      <w:color w:val="1593CB"/>
      <w:sz w:val="15"/>
      <w:lang w:eastAsia="zh-CN"/>
    </w:rPr>
  </w:style>
  <w:style w:type="paragraph" w:customStyle="1" w:styleId="ECVSubSectionHeading">
    <w:name w:val="_ECV_SubSectionHeading"/>
    <w:basedOn w:val="ECVRightColumn"/>
    <w:rsid w:val="002C7DFC"/>
    <w:pPr>
      <w:spacing w:before="0" w:line="100" w:lineRule="atLeast"/>
    </w:pPr>
    <w:rPr>
      <w:color w:val="0E4194"/>
      <w:sz w:val="22"/>
      <w:lang w:eastAsia="zh-CN"/>
    </w:rPr>
  </w:style>
  <w:style w:type="paragraph" w:customStyle="1" w:styleId="ECVOrganisationDetails">
    <w:name w:val="_ECV_OrganisationDetails"/>
    <w:basedOn w:val="ECVRightColumn"/>
    <w:rsid w:val="002C7DF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  <w:lang w:eastAsia="zh-CN"/>
    </w:rPr>
  </w:style>
  <w:style w:type="paragraph" w:customStyle="1" w:styleId="ECVDate">
    <w:name w:val="_ECV_Date"/>
    <w:basedOn w:val="ECVLeftHeading"/>
    <w:rsid w:val="002C7DFC"/>
    <w:pPr>
      <w:spacing w:before="28" w:line="100" w:lineRule="atLeast"/>
      <w:textAlignment w:val="top"/>
    </w:pPr>
    <w:rPr>
      <w:caps w:val="0"/>
      <w:lang w:eastAsia="zh-CN"/>
    </w:rPr>
  </w:style>
  <w:style w:type="paragraph" w:customStyle="1" w:styleId="ECVBusinessSectorRow">
    <w:name w:val="_ECV_BusinessSectorRow"/>
    <w:basedOn w:val="Normal"/>
    <w:rsid w:val="002C7DF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hr-HR" w:eastAsia="zh-C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C7DF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C7DF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Barić</dc:creator>
  <cp:keywords/>
  <dc:description/>
  <cp:lastModifiedBy>NASTAVA</cp:lastModifiedBy>
  <cp:revision>3</cp:revision>
  <dcterms:created xsi:type="dcterms:W3CDTF">2021-06-29T11:47:00Z</dcterms:created>
  <dcterms:modified xsi:type="dcterms:W3CDTF">2021-07-01T16:13:00Z</dcterms:modified>
</cp:coreProperties>
</file>