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31" w:rsidRPr="00F427F3" w:rsidRDefault="00567EBD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2831">
        <w:rPr>
          <w:rFonts w:ascii="Times New Roman" w:hAnsi="Times New Roman" w:cs="Times New Roman"/>
          <w:b/>
          <w:sz w:val="24"/>
          <w:szCs w:val="24"/>
        </w:rPr>
        <w:t>SREDNJA ŠKOLA BEDEKOVČINA</w:t>
      </w:r>
    </w:p>
    <w:p w:rsidR="00F427F3" w:rsidRDefault="00F427F3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B2831">
        <w:rPr>
          <w:rFonts w:ascii="Times New Roman" w:hAnsi="Times New Roman" w:cs="Times New Roman"/>
          <w:b/>
          <w:sz w:val="24"/>
          <w:szCs w:val="24"/>
        </w:rPr>
        <w:t xml:space="preserve"> BEDEKOVČINA</w:t>
      </w:r>
    </w:p>
    <w:p w:rsidR="00F427F3" w:rsidRDefault="00F427F3">
      <w:pPr>
        <w:rPr>
          <w:rFonts w:ascii="Times New Roman" w:hAnsi="Times New Roman" w:cs="Times New Roman"/>
          <w:b/>
          <w:sz w:val="24"/>
          <w:szCs w:val="24"/>
        </w:rPr>
      </w:pPr>
    </w:p>
    <w:p w:rsidR="00F427F3" w:rsidRPr="0063762C" w:rsidRDefault="00E80BA2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KLASA: 112</w:t>
      </w:r>
      <w:r w:rsidR="0063762C" w:rsidRPr="0063762C">
        <w:rPr>
          <w:rFonts w:ascii="Times New Roman" w:hAnsi="Times New Roman" w:cs="Times New Roman"/>
          <w:sz w:val="24"/>
          <w:szCs w:val="24"/>
        </w:rPr>
        <w:t>-07/22-01/02</w:t>
      </w:r>
    </w:p>
    <w:p w:rsidR="00F427F3" w:rsidRPr="0063762C" w:rsidRDefault="00B302D7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URBROJ: 2140</w:t>
      </w:r>
      <w:r w:rsidR="0063762C" w:rsidRPr="0063762C">
        <w:rPr>
          <w:rFonts w:ascii="Times New Roman" w:hAnsi="Times New Roman" w:cs="Times New Roman"/>
          <w:sz w:val="24"/>
          <w:szCs w:val="24"/>
        </w:rPr>
        <w:t>-86-22</w:t>
      </w:r>
      <w:r w:rsidR="00A851C0">
        <w:rPr>
          <w:rFonts w:ascii="Times New Roman" w:hAnsi="Times New Roman" w:cs="Times New Roman"/>
          <w:sz w:val="24"/>
          <w:szCs w:val="24"/>
        </w:rPr>
        <w:t>-</w:t>
      </w:r>
    </w:p>
    <w:p w:rsidR="00F427F3" w:rsidRDefault="008B2831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Bedekovčina</w:t>
      </w:r>
      <w:r w:rsidR="00E80BA2">
        <w:rPr>
          <w:rFonts w:ascii="Times New Roman" w:hAnsi="Times New Roman" w:cs="Times New Roman"/>
          <w:sz w:val="24"/>
          <w:szCs w:val="24"/>
        </w:rPr>
        <w:t xml:space="preserve">, </w:t>
      </w:r>
      <w:r w:rsidR="00AB6FB9">
        <w:rPr>
          <w:rFonts w:ascii="Times New Roman" w:hAnsi="Times New Roman" w:cs="Times New Roman"/>
          <w:sz w:val="24"/>
          <w:szCs w:val="24"/>
        </w:rPr>
        <w:t>12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AB6FB9">
        <w:rPr>
          <w:rFonts w:ascii="Times New Roman" w:hAnsi="Times New Roman" w:cs="Times New Roman"/>
          <w:sz w:val="24"/>
          <w:szCs w:val="24"/>
        </w:rPr>
        <w:t>10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2022</w:t>
      </w:r>
      <w:r w:rsidR="00F427F3">
        <w:rPr>
          <w:rFonts w:ascii="Times New Roman" w:hAnsi="Times New Roman" w:cs="Times New Roman"/>
          <w:sz w:val="24"/>
          <w:szCs w:val="24"/>
        </w:rPr>
        <w:t>.</w:t>
      </w:r>
    </w:p>
    <w:p w:rsidR="00F427F3" w:rsidRDefault="00F427F3">
      <w:pPr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</w:t>
      </w:r>
      <w:r w:rsidR="001862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prove</w:t>
      </w:r>
      <w:r w:rsidR="00482174">
        <w:rPr>
          <w:rFonts w:ascii="Times New Roman" w:hAnsi="Times New Roman" w:cs="Times New Roman"/>
          <w:sz w:val="24"/>
          <w:szCs w:val="24"/>
        </w:rPr>
        <w:t>d</w:t>
      </w:r>
      <w:r w:rsidR="00E80BA2">
        <w:rPr>
          <w:rFonts w:ascii="Times New Roman" w:hAnsi="Times New Roman" w:cs="Times New Roman"/>
          <w:sz w:val="24"/>
          <w:szCs w:val="24"/>
        </w:rPr>
        <w:t>bu natječaja objavljen</w:t>
      </w:r>
      <w:r w:rsidR="00186228">
        <w:rPr>
          <w:rFonts w:ascii="Times New Roman" w:hAnsi="Times New Roman" w:cs="Times New Roman"/>
          <w:sz w:val="24"/>
          <w:szCs w:val="24"/>
        </w:rPr>
        <w:t>ih</w:t>
      </w:r>
      <w:r w:rsidR="00E80BA2">
        <w:rPr>
          <w:rFonts w:ascii="Times New Roman" w:hAnsi="Times New Roman" w:cs="Times New Roman"/>
          <w:sz w:val="24"/>
          <w:szCs w:val="24"/>
        </w:rPr>
        <w:t xml:space="preserve"> dana </w:t>
      </w:r>
      <w:r w:rsidR="00AB6FB9">
        <w:rPr>
          <w:rFonts w:ascii="Times New Roman" w:hAnsi="Times New Roman" w:cs="Times New Roman"/>
          <w:sz w:val="24"/>
          <w:szCs w:val="24"/>
        </w:rPr>
        <w:t>26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0929">
        <w:rPr>
          <w:rFonts w:ascii="Times New Roman" w:hAnsi="Times New Roman" w:cs="Times New Roman"/>
          <w:sz w:val="24"/>
          <w:szCs w:val="24"/>
        </w:rPr>
        <w:t xml:space="preserve"> </w:t>
      </w:r>
      <w:r w:rsidR="00AB6FB9">
        <w:rPr>
          <w:rFonts w:ascii="Times New Roman" w:hAnsi="Times New Roman" w:cs="Times New Roman"/>
          <w:sz w:val="24"/>
          <w:szCs w:val="24"/>
        </w:rPr>
        <w:t>9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 na mrežnoj stranici i oglasnoj ploči Hrvatskog zavoda za zapošljavanje i mrežnoj stranici i oglasnoj ploči</w:t>
      </w:r>
      <w:r w:rsidR="008B2831">
        <w:rPr>
          <w:rFonts w:ascii="Times New Roman" w:hAnsi="Times New Roman" w:cs="Times New Roman"/>
          <w:sz w:val="24"/>
          <w:szCs w:val="24"/>
        </w:rPr>
        <w:t xml:space="preserve"> 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8B2831" w:rsidRPr="00682DF0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 w:rsidR="008B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8B2831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B28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radn</w:t>
      </w:r>
      <w:r w:rsidR="001862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mjes</w:t>
      </w:r>
      <w:r w:rsidR="004C0C13">
        <w:rPr>
          <w:rFonts w:ascii="Times New Roman" w:hAnsi="Times New Roman" w:cs="Times New Roman"/>
          <w:sz w:val="24"/>
          <w:szCs w:val="24"/>
        </w:rPr>
        <w:t>t</w:t>
      </w:r>
      <w:r w:rsidR="00186228">
        <w:rPr>
          <w:rFonts w:ascii="Times New Roman" w:hAnsi="Times New Roman" w:cs="Times New Roman"/>
          <w:sz w:val="24"/>
          <w:szCs w:val="24"/>
        </w:rPr>
        <w:t>a:</w:t>
      </w:r>
      <w:r w:rsidR="004860D5">
        <w:rPr>
          <w:rFonts w:ascii="Times New Roman" w:hAnsi="Times New Roman" w:cs="Times New Roman"/>
          <w:sz w:val="24"/>
          <w:szCs w:val="24"/>
        </w:rPr>
        <w:t xml:space="preserve"> </w:t>
      </w:r>
      <w:r w:rsidR="00692C7D">
        <w:rPr>
          <w:rFonts w:ascii="Times New Roman" w:hAnsi="Times New Roman" w:cs="Times New Roman"/>
          <w:sz w:val="24"/>
          <w:szCs w:val="24"/>
        </w:rPr>
        <w:t>Nastavnik/ica geografije, neodređeno, nepuno, 15 h tjedno, Nastavnik/ica fizioterapije, određeno, nepuno, 20 h tjedno, Nastavnik/ica fizioterapije, određeno, nepuno, 3 h tjedno, Nastavnik/ica poljoprivrede, određeno, nepuno, 9 h tjedno</w:t>
      </w:r>
      <w:r>
        <w:rPr>
          <w:rFonts w:ascii="Times New Roman" w:hAnsi="Times New Roman" w:cs="Times New Roman"/>
          <w:sz w:val="24"/>
          <w:szCs w:val="24"/>
        </w:rPr>
        <w:t>, objavljuje</w:t>
      </w: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186228" w:rsidRDefault="00186228" w:rsidP="00186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 i posebni dio testiranja održat će se dana </w:t>
      </w:r>
      <w:r w:rsidR="00692C7D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2C7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2022. godine u </w:t>
      </w:r>
      <w:r w:rsidRPr="00631610">
        <w:rPr>
          <w:rFonts w:ascii="Times New Roman" w:hAnsi="Times New Roman" w:cs="Times New Roman"/>
          <w:b/>
          <w:sz w:val="24"/>
          <w:szCs w:val="24"/>
        </w:rPr>
        <w:t xml:space="preserve">12:30 </w:t>
      </w:r>
      <w:r>
        <w:rPr>
          <w:rFonts w:ascii="Times New Roman" w:hAnsi="Times New Roman" w:cs="Times New Roman"/>
          <w:b/>
          <w:sz w:val="24"/>
          <w:szCs w:val="24"/>
        </w:rPr>
        <w:t>sati u prostorijama Srednje škole Bedekovčina</w:t>
      </w:r>
      <w:bookmarkStart w:id="0" w:name="_GoBack"/>
      <w:bookmarkEnd w:id="0"/>
    </w:p>
    <w:p w:rsidR="00186228" w:rsidRDefault="0018622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dužni ponijeti sa sobom osobnu iskaznicu ili drugu identifikacijsku javnu ispravu na temelju koje se utvrđuje </w:t>
      </w:r>
      <w:r w:rsidR="00064FBB">
        <w:rPr>
          <w:rFonts w:ascii="Times New Roman" w:hAnsi="Times New Roman" w:cs="Times New Roman"/>
          <w:sz w:val="24"/>
          <w:szCs w:val="24"/>
        </w:rPr>
        <w:t xml:space="preserve">identitet kandidata </w:t>
      </w:r>
      <w:r>
        <w:rPr>
          <w:rFonts w:ascii="Times New Roman" w:hAnsi="Times New Roman" w:cs="Times New Roman"/>
          <w:sz w:val="24"/>
          <w:szCs w:val="24"/>
        </w:rPr>
        <w:t>prij</w:t>
      </w:r>
      <w:r w:rsidR="00064FBB">
        <w:rPr>
          <w:rFonts w:ascii="Times New Roman" w:hAnsi="Times New Roman" w:cs="Times New Roman"/>
          <w:sz w:val="24"/>
          <w:szCs w:val="24"/>
        </w:rPr>
        <w:t>e testiranja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228" w:rsidRDefault="00186228" w:rsidP="00186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i posebni dio testiranja provodi se pisanim testom.</w:t>
      </w:r>
    </w:p>
    <w:p w:rsidR="001A5FD6" w:rsidRDefault="001A5FD6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se pozivaju kandidati koji ispunjavaju formalne uvjete iz natječaja, a čije s</w:t>
      </w:r>
      <w:r w:rsidR="00064FBB">
        <w:rPr>
          <w:rFonts w:ascii="Times New Roman" w:hAnsi="Times New Roman" w:cs="Times New Roman"/>
          <w:sz w:val="24"/>
          <w:szCs w:val="24"/>
        </w:rPr>
        <w:t>u prijave pravodobne i potpune: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F5CD8" w:rsidTr="000F5CD8">
        <w:tc>
          <w:tcPr>
            <w:tcW w:w="2263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799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  <w:r w:rsidR="00EA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(INICIJALI)</w:t>
            </w:r>
          </w:p>
        </w:tc>
      </w:tr>
      <w:tr w:rsidR="000F5CD8" w:rsidTr="000F5CD8">
        <w:tc>
          <w:tcPr>
            <w:tcW w:w="2263" w:type="dxa"/>
          </w:tcPr>
          <w:p w:rsidR="000F5CD8" w:rsidRDefault="000F5CD8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0F5CD8" w:rsidRDefault="0054414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M.</w:t>
            </w:r>
          </w:p>
        </w:tc>
      </w:tr>
      <w:tr w:rsidR="00017D78" w:rsidTr="000F5CD8">
        <w:tc>
          <w:tcPr>
            <w:tcW w:w="2263" w:type="dxa"/>
          </w:tcPr>
          <w:p w:rsidR="00017D78" w:rsidRDefault="0076533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017D78" w:rsidRDefault="0054414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G. </w:t>
            </w:r>
          </w:p>
        </w:tc>
      </w:tr>
      <w:tr w:rsidR="00017D78" w:rsidTr="000F5CD8">
        <w:tc>
          <w:tcPr>
            <w:tcW w:w="2263" w:type="dxa"/>
          </w:tcPr>
          <w:p w:rsidR="00017D78" w:rsidRDefault="0076533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017D78" w:rsidRDefault="0054414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K. </w:t>
            </w:r>
          </w:p>
        </w:tc>
      </w:tr>
      <w:tr w:rsidR="00750929" w:rsidTr="000F5CD8">
        <w:tc>
          <w:tcPr>
            <w:tcW w:w="2263" w:type="dxa"/>
          </w:tcPr>
          <w:p w:rsidR="00750929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99" w:type="dxa"/>
          </w:tcPr>
          <w:p w:rsidR="00750929" w:rsidRDefault="0054414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H.</w:t>
            </w:r>
          </w:p>
        </w:tc>
      </w:tr>
      <w:tr w:rsidR="00750929" w:rsidTr="000F5CD8">
        <w:tc>
          <w:tcPr>
            <w:tcW w:w="2263" w:type="dxa"/>
          </w:tcPr>
          <w:p w:rsidR="00750929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99" w:type="dxa"/>
          </w:tcPr>
          <w:p w:rsidR="00750929" w:rsidRDefault="009E507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 w:rsidR="00B6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</w:tr>
      <w:tr w:rsidR="00750929" w:rsidTr="000F5CD8">
        <w:tc>
          <w:tcPr>
            <w:tcW w:w="2263" w:type="dxa"/>
          </w:tcPr>
          <w:p w:rsidR="00750929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99" w:type="dxa"/>
          </w:tcPr>
          <w:p w:rsidR="00750929" w:rsidRDefault="00B6635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L.</w:t>
            </w:r>
          </w:p>
        </w:tc>
      </w:tr>
      <w:tr w:rsidR="00750929" w:rsidTr="000F5CD8">
        <w:tc>
          <w:tcPr>
            <w:tcW w:w="2263" w:type="dxa"/>
          </w:tcPr>
          <w:p w:rsidR="00750929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99" w:type="dxa"/>
          </w:tcPr>
          <w:p w:rsidR="00750929" w:rsidRDefault="00E617D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D.</w:t>
            </w:r>
          </w:p>
        </w:tc>
      </w:tr>
      <w:tr w:rsidR="00750929" w:rsidTr="000F5CD8">
        <w:tc>
          <w:tcPr>
            <w:tcW w:w="2263" w:type="dxa"/>
          </w:tcPr>
          <w:p w:rsidR="00750929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99" w:type="dxa"/>
          </w:tcPr>
          <w:p w:rsidR="00750929" w:rsidRDefault="00E617D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M.</w:t>
            </w:r>
          </w:p>
        </w:tc>
      </w:tr>
    </w:tbl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E5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 više se ne smatra kandidatom u postupku.</w:t>
      </w:r>
    </w:p>
    <w:p w:rsidR="008C2DE5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 se da je kandidat zadovoljio na testiranju, ako je za svaki dio testiranja dobio najmanje 5 bodova.</w:t>
      </w:r>
    </w:p>
    <w:p w:rsidR="007D0C84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zadovolji u prvoj fazi testiranja (opći i posebni dio) ne može sudjelovati u daljnjem postupku.</w:t>
      </w:r>
    </w:p>
    <w:p w:rsidR="00BC6D54" w:rsidRDefault="00BC6D54" w:rsidP="00BC6D54">
      <w:pPr>
        <w:pStyle w:val="Zaglavlje"/>
        <w:tabs>
          <w:tab w:val="left" w:pos="708"/>
        </w:tabs>
        <w:jc w:val="both"/>
        <w:rPr>
          <w:rStyle w:val="Hiperveza"/>
          <w:color w:val="000000" w:themeColor="text1"/>
        </w:rPr>
      </w:pPr>
      <w:r>
        <w:rPr>
          <w:color w:val="000000" w:themeColor="text1"/>
        </w:rPr>
        <w:t xml:space="preserve">Razgovor s kandidatima (intervju) koji su zadovoljili na pismenom dijelu testiranja biti će prema rasporedu koji će biti objavljen na stranici škole. </w:t>
      </w:r>
    </w:p>
    <w:p w:rsidR="00BC6D54" w:rsidRDefault="00BC6D54" w:rsidP="008C2DE5">
      <w:pPr>
        <w:rPr>
          <w:rFonts w:ascii="Times New Roman" w:hAnsi="Times New Roman" w:cs="Times New Roman"/>
          <w:sz w:val="24"/>
          <w:szCs w:val="24"/>
        </w:rPr>
      </w:pPr>
    </w:p>
    <w:p w:rsidR="00AF0D7F" w:rsidRPr="00AF0D7F" w:rsidRDefault="00AF0D7F" w:rsidP="00AF0D7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F0D7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Pravni i drugi izvori za pripremanje kandidata za testiranje:</w:t>
      </w:r>
    </w:p>
    <w:p w:rsidR="00AF0D7F" w:rsidRPr="00AF0D7F" w:rsidRDefault="00AF0D7F" w:rsidP="00AF0D7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školi,   (NN 87/08., 86/09., 92/10., 105/10.-ispravak, 90/11., 5/12., 16/12., 86/12., 126/12.- pročišćeni tekst, 94/13., 152/14. i 7/17, 68/18, 98/19, 64/20) </w:t>
      </w:r>
    </w:p>
    <w:p w:rsidR="00AF0D7F" w:rsidRPr="00AF0D7F" w:rsidRDefault="00AF0D7F" w:rsidP="00AF0D7F">
      <w:pPr>
        <w:spacing w:line="256" w:lineRule="auto"/>
        <w:ind w:left="720"/>
        <w:contextualSpacing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>Pravilnik o osnovnoškolskom i srednjoškolskom odgoju i obrazovanju učenika s teškoćama u razvoju (NN 24/2015)</w:t>
      </w:r>
    </w:p>
    <w:p w:rsidR="00AF0D7F" w:rsidRPr="00AF0D7F" w:rsidRDefault="00AF0D7F" w:rsidP="00AF0D7F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F0D7F" w:rsidRPr="00AF0D7F" w:rsidRDefault="00AF0D7F" w:rsidP="00AF0D7F">
      <w:pPr>
        <w:spacing w:line="256" w:lineRule="auto"/>
        <w:ind w:left="660"/>
        <w:contextualSpacing/>
        <w:rPr>
          <w:rFonts w:ascii="Times New Roman" w:hAnsi="Times New Roman" w:cs="Times New Roman"/>
          <w:sz w:val="24"/>
          <w:szCs w:val="24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 xml:space="preserve">Pravilnik o načinima, postupcima i elementima vrednovanja učenika u osnovnoj i srednjoj školi (NN 112/2010) </w:t>
      </w:r>
    </w:p>
    <w:p w:rsidR="00AF0D7F" w:rsidRPr="00AF0D7F" w:rsidRDefault="00AF0D7F" w:rsidP="00AF0D7F">
      <w:pPr>
        <w:spacing w:line="256" w:lineRule="auto"/>
        <w:ind w:left="660"/>
        <w:contextualSpacing/>
        <w:rPr>
          <w:rFonts w:ascii="Times New Roman" w:hAnsi="Times New Roman" w:cs="Times New Roman"/>
          <w:sz w:val="24"/>
          <w:szCs w:val="24"/>
        </w:rPr>
      </w:pPr>
    </w:p>
    <w:p w:rsidR="00AF0D7F" w:rsidRDefault="00AF0D7F" w:rsidP="008C2DE5">
      <w:pPr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</w:t>
      </w:r>
      <w:r w:rsidR="00E80BA2">
        <w:rPr>
          <w:rFonts w:ascii="Times New Roman" w:hAnsi="Times New Roman" w:cs="Times New Roman"/>
          <w:sz w:val="24"/>
          <w:szCs w:val="24"/>
        </w:rPr>
        <w:t xml:space="preserve"> testiranje objavljen je dana </w:t>
      </w:r>
      <w:r w:rsidR="003A1375">
        <w:rPr>
          <w:rFonts w:ascii="Times New Roman" w:hAnsi="Times New Roman" w:cs="Times New Roman"/>
          <w:sz w:val="24"/>
          <w:szCs w:val="24"/>
        </w:rPr>
        <w:t>12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3A1375">
        <w:rPr>
          <w:rFonts w:ascii="Times New Roman" w:hAnsi="Times New Roman" w:cs="Times New Roman"/>
          <w:sz w:val="24"/>
          <w:szCs w:val="24"/>
        </w:rPr>
        <w:t>10</w:t>
      </w:r>
      <w:r w:rsidR="001A5FD6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na mrežnoj stranici </w:t>
      </w:r>
      <w:r w:rsidR="007D0C84">
        <w:rPr>
          <w:rFonts w:ascii="Times New Roman" w:hAnsi="Times New Roman" w:cs="Times New Roman"/>
          <w:sz w:val="24"/>
          <w:szCs w:val="24"/>
        </w:rPr>
        <w:t>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D0C84" w:rsidRPr="004C725B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http://ss-bedekovcina.skole.hr/natje_aji_za_radna_mjesta/testiranje_kandidata</w:t>
        </w:r>
      </w:hyperlink>
      <w:r w:rsidR="007D0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7D0C84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 xml:space="preserve">“ PODRUBRIKA „ </w:t>
      </w:r>
      <w:r w:rsidR="007D0C84">
        <w:rPr>
          <w:rFonts w:ascii="Times New Roman" w:hAnsi="Times New Roman" w:cs="Times New Roman"/>
          <w:sz w:val="24"/>
          <w:szCs w:val="24"/>
        </w:rPr>
        <w:t>TESTIRANJE KANDIDATA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E31A3B" w:rsidRDefault="000F5CD8" w:rsidP="00F068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1A3B">
        <w:rPr>
          <w:rFonts w:ascii="Times New Roman" w:hAnsi="Times New Roman" w:cs="Times New Roman"/>
          <w:b/>
          <w:sz w:val="24"/>
          <w:szCs w:val="24"/>
        </w:rPr>
        <w:t>KOMISIJA ZA PROVEDBU NATJEČAJA</w:t>
      </w:r>
    </w:p>
    <w:sectPr w:rsidR="000F5CD8" w:rsidRPr="00E3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EAC"/>
    <w:multiLevelType w:val="hybridMultilevel"/>
    <w:tmpl w:val="4986098A"/>
    <w:lvl w:ilvl="0" w:tplc="19DEDC04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1F"/>
    <w:rsid w:val="000135D3"/>
    <w:rsid w:val="00017D78"/>
    <w:rsid w:val="00064FBB"/>
    <w:rsid w:val="00086A1F"/>
    <w:rsid w:val="000F5CD8"/>
    <w:rsid w:val="00166663"/>
    <w:rsid w:val="00186228"/>
    <w:rsid w:val="001A5FD6"/>
    <w:rsid w:val="001B76DA"/>
    <w:rsid w:val="0021579B"/>
    <w:rsid w:val="0024077B"/>
    <w:rsid w:val="00262ECF"/>
    <w:rsid w:val="00290B8C"/>
    <w:rsid w:val="002B141F"/>
    <w:rsid w:val="002D1F1F"/>
    <w:rsid w:val="002E30AC"/>
    <w:rsid w:val="0031674D"/>
    <w:rsid w:val="003A1375"/>
    <w:rsid w:val="003B6882"/>
    <w:rsid w:val="0041485E"/>
    <w:rsid w:val="00455A12"/>
    <w:rsid w:val="00482174"/>
    <w:rsid w:val="004860D5"/>
    <w:rsid w:val="004A4F8D"/>
    <w:rsid w:val="004B16EF"/>
    <w:rsid w:val="004C0C13"/>
    <w:rsid w:val="004F587B"/>
    <w:rsid w:val="00513816"/>
    <w:rsid w:val="00544141"/>
    <w:rsid w:val="00567EBD"/>
    <w:rsid w:val="005C49A6"/>
    <w:rsid w:val="00631610"/>
    <w:rsid w:val="0063762C"/>
    <w:rsid w:val="00692C7D"/>
    <w:rsid w:val="00720E7A"/>
    <w:rsid w:val="0073153C"/>
    <w:rsid w:val="00747451"/>
    <w:rsid w:val="00750929"/>
    <w:rsid w:val="00755D95"/>
    <w:rsid w:val="00765337"/>
    <w:rsid w:val="007D0C84"/>
    <w:rsid w:val="008A69FB"/>
    <w:rsid w:val="008B2831"/>
    <w:rsid w:val="008C2DE5"/>
    <w:rsid w:val="008E304D"/>
    <w:rsid w:val="00960631"/>
    <w:rsid w:val="00985C57"/>
    <w:rsid w:val="00994905"/>
    <w:rsid w:val="009C4AF5"/>
    <w:rsid w:val="009E5079"/>
    <w:rsid w:val="00A11127"/>
    <w:rsid w:val="00A16632"/>
    <w:rsid w:val="00A3492C"/>
    <w:rsid w:val="00A851C0"/>
    <w:rsid w:val="00AB6FB9"/>
    <w:rsid w:val="00AF0D7F"/>
    <w:rsid w:val="00B00466"/>
    <w:rsid w:val="00B04816"/>
    <w:rsid w:val="00B07C70"/>
    <w:rsid w:val="00B302D7"/>
    <w:rsid w:val="00B51A7F"/>
    <w:rsid w:val="00B66353"/>
    <w:rsid w:val="00B77D38"/>
    <w:rsid w:val="00B87FCC"/>
    <w:rsid w:val="00BC6D54"/>
    <w:rsid w:val="00BD0933"/>
    <w:rsid w:val="00C8326B"/>
    <w:rsid w:val="00CB3F68"/>
    <w:rsid w:val="00CD51E7"/>
    <w:rsid w:val="00CF07C4"/>
    <w:rsid w:val="00DA2C19"/>
    <w:rsid w:val="00DA5F59"/>
    <w:rsid w:val="00E13C66"/>
    <w:rsid w:val="00E22E31"/>
    <w:rsid w:val="00E31A3B"/>
    <w:rsid w:val="00E617D7"/>
    <w:rsid w:val="00E64E67"/>
    <w:rsid w:val="00E80BA2"/>
    <w:rsid w:val="00EA70F3"/>
    <w:rsid w:val="00F06887"/>
    <w:rsid w:val="00F404D4"/>
    <w:rsid w:val="00F4127F"/>
    <w:rsid w:val="00F427F3"/>
    <w:rsid w:val="00FC5BBC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05D0"/>
  <w15:chartTrackingRefBased/>
  <w15:docId w15:val="{2B5438F9-2A54-44E3-82FA-20B8950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27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E3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B283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semiHidden/>
    <w:unhideWhenUsed/>
    <w:rsid w:val="00BC6D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BC6D5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bedekovcina.skole.hr/natje_aji_za_radna_mjesta/testiranje_kandidata" TargetMode="External"/><Relationship Id="rId5" Type="http://schemas.openxmlformats.org/officeDocument/2006/relationships/hyperlink" Target="http://ss-bedekovcina.skole.hr/natje_aji_za_radna_mje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TAJNIK_CA</cp:lastModifiedBy>
  <cp:revision>100</cp:revision>
  <cp:lastPrinted>2021-09-30T12:05:00Z</cp:lastPrinted>
  <dcterms:created xsi:type="dcterms:W3CDTF">2020-09-18T06:59:00Z</dcterms:created>
  <dcterms:modified xsi:type="dcterms:W3CDTF">2022-10-12T12:48:00Z</dcterms:modified>
</cp:coreProperties>
</file>