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5C56BF">
        <w:rPr>
          <w:rFonts w:cs="Times New Roman"/>
        </w:rPr>
        <w:t>1</w:t>
      </w:r>
      <w:r w:rsidR="00E34B2D">
        <w:rPr>
          <w:rFonts w:cs="Times New Roman"/>
        </w:rPr>
        <w:t>3</w:t>
      </w:r>
      <w:r w:rsidRPr="008902CF">
        <w:rPr>
          <w:rFonts w:cs="Times New Roman"/>
        </w:rPr>
        <w:t>.</w:t>
      </w:r>
      <w:r w:rsidR="00E34B2D">
        <w:rPr>
          <w:rFonts w:cs="Times New Roman"/>
        </w:rPr>
        <w:t>3</w:t>
      </w:r>
      <w:r w:rsidRPr="008902CF">
        <w:rPr>
          <w:rFonts w:cs="Times New Roman"/>
        </w:rPr>
        <w:t>.202</w:t>
      </w:r>
      <w:r w:rsidR="00366999">
        <w:rPr>
          <w:rFonts w:cs="Times New Roman"/>
        </w:rPr>
        <w:t>4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D82FF8">
        <w:rPr>
          <w:rFonts w:eastAsia="Calibri"/>
          <w:lang w:eastAsia="en-US"/>
        </w:rPr>
        <w:t>007-03/2</w:t>
      </w:r>
      <w:r w:rsidR="00366999">
        <w:rPr>
          <w:rFonts w:eastAsia="Calibri"/>
          <w:lang w:eastAsia="en-US"/>
        </w:rPr>
        <w:t>4-</w:t>
      </w:r>
      <w:r w:rsidR="007E6250">
        <w:rPr>
          <w:rFonts w:eastAsia="Calibri"/>
          <w:lang w:eastAsia="en-US"/>
        </w:rPr>
        <w:t>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URBROJ: </w:t>
      </w:r>
      <w:r w:rsidR="00D82FF8">
        <w:rPr>
          <w:rFonts w:cs="Times New Roman"/>
        </w:rPr>
        <w:t>2140-86-</w:t>
      </w:r>
      <w:r w:rsidR="00366999">
        <w:rPr>
          <w:rFonts w:cs="Times New Roman"/>
        </w:rPr>
        <w:t>24-</w:t>
      </w:r>
      <w:r w:rsidR="000C2023">
        <w:rPr>
          <w:rFonts w:cs="Times New Roman"/>
        </w:rPr>
        <w:t>5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EB2C25">
        <w:rPr>
          <w:rFonts w:cs="Times New Roman"/>
        </w:rPr>
        <w:t>3</w:t>
      </w:r>
      <w:r w:rsidR="00E34B2D">
        <w:rPr>
          <w:rFonts w:cs="Times New Roman"/>
        </w:rPr>
        <w:t>8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elektron</w:t>
      </w:r>
      <w:r w:rsidR="002A245A">
        <w:rPr>
          <w:rFonts w:cs="Times New Roman"/>
        </w:rPr>
        <w:t>skim</w:t>
      </w:r>
      <w:r w:rsidR="002D12BD">
        <w:rPr>
          <w:rFonts w:cs="Times New Roman"/>
        </w:rPr>
        <w:t xml:space="preserve"> putem</w:t>
      </w:r>
    </w:p>
    <w:p w:rsidR="002D12BD" w:rsidRDefault="002D12BD" w:rsidP="0080683C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 xml:space="preserve">u skladu s člankom </w:t>
      </w:r>
      <w:r w:rsidR="00AD1ABC">
        <w:rPr>
          <w:rFonts w:cs="Times New Roman"/>
        </w:rPr>
        <w:t>50</w:t>
      </w:r>
      <w:r>
        <w:rPr>
          <w:rFonts w:cs="Times New Roman"/>
        </w:rPr>
        <w:t xml:space="preserve">. Statuta </w:t>
      </w:r>
      <w:r w:rsidR="00AD1ABC">
        <w:rPr>
          <w:rFonts w:cs="Times New Roman"/>
        </w:rPr>
        <w:t>Srednje škole Bedekovčina</w:t>
      </w:r>
    </w:p>
    <w:p w:rsidR="00EB2C25" w:rsidRPr="00EB2C25" w:rsidRDefault="00EB2C25" w:rsidP="00EB2C25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održane </w:t>
      </w:r>
      <w:r w:rsidRPr="00EB2C25">
        <w:rPr>
          <w:rFonts w:eastAsia="Times New Roman" w:cs="Times New Roman"/>
          <w:bCs/>
        </w:rPr>
        <w:t xml:space="preserve">u </w:t>
      </w:r>
      <w:bookmarkStart w:id="1" w:name="_Hlk149909412"/>
      <w:r w:rsidRPr="00EB2C25">
        <w:rPr>
          <w:rFonts w:eastAsia="Times New Roman" w:cs="Times New Roman"/>
          <w:bCs/>
        </w:rPr>
        <w:t xml:space="preserve">razdoblju </w:t>
      </w:r>
      <w:bookmarkEnd w:id="1"/>
      <w:r w:rsidR="00366999" w:rsidRPr="00366999">
        <w:rPr>
          <w:rFonts w:eastAsia="Times New Roman" w:cs="Times New Roman"/>
          <w:bCs/>
        </w:rPr>
        <w:t xml:space="preserve">od </w:t>
      </w:r>
      <w:r w:rsidR="00E34B2D" w:rsidRPr="00E34B2D">
        <w:rPr>
          <w:rFonts w:eastAsia="Times New Roman" w:cs="Times New Roman"/>
          <w:bCs/>
        </w:rPr>
        <w:t>ponedjeljka, 11.3.2024. do utorka, 12.3.2024. (do 14:00)</w:t>
      </w:r>
    </w:p>
    <w:p w:rsidR="005A3D87" w:rsidRDefault="005A3D87" w:rsidP="005A3D87">
      <w:pPr>
        <w:jc w:val="both"/>
      </w:pPr>
    </w:p>
    <w:p w:rsidR="00231C39" w:rsidRPr="00B73BB4" w:rsidRDefault="00231C39" w:rsidP="005A3D87">
      <w:pPr>
        <w:jc w:val="both"/>
      </w:pPr>
    </w:p>
    <w:p w:rsidR="005A3D87" w:rsidRPr="00B73BB4" w:rsidRDefault="005A3D87" w:rsidP="005A3D87">
      <w:pPr>
        <w:jc w:val="both"/>
      </w:pPr>
      <w:r w:rsidRPr="00B73BB4">
        <w:t>Za sjednicu je predložen sljedeći</w:t>
      </w:r>
    </w:p>
    <w:p w:rsidR="005A3D87" w:rsidRPr="00B73BB4" w:rsidRDefault="005A3D87" w:rsidP="005A3D87">
      <w:pPr>
        <w:jc w:val="both"/>
        <w:rPr>
          <w:b/>
        </w:rPr>
      </w:pPr>
      <w:r w:rsidRPr="00B73BB4">
        <w:t xml:space="preserve">  </w:t>
      </w:r>
    </w:p>
    <w:p w:rsidR="005A3D87" w:rsidRPr="00B73BB4" w:rsidRDefault="005A3D87" w:rsidP="005A3D87">
      <w:pPr>
        <w:jc w:val="both"/>
      </w:pPr>
    </w:p>
    <w:p w:rsidR="00F11F03" w:rsidRPr="00B73BB4" w:rsidRDefault="00F11F03" w:rsidP="00F11F03">
      <w:pPr>
        <w:jc w:val="center"/>
      </w:pPr>
      <w:r w:rsidRPr="00B73BB4">
        <w:t>D N E V N I  R E D</w:t>
      </w:r>
    </w:p>
    <w:p w:rsidR="00F11F03" w:rsidRPr="00B73BB4" w:rsidRDefault="00F11F03" w:rsidP="00F11F03">
      <w:pPr>
        <w:jc w:val="both"/>
      </w:pPr>
    </w:p>
    <w:p w:rsidR="00E34B2D" w:rsidRPr="00E34B2D" w:rsidRDefault="00E34B2D" w:rsidP="00E34B2D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E34B2D">
        <w:rPr>
          <w:rFonts w:eastAsia="Times New Roman" w:cs="Times New Roman"/>
          <w:iCs/>
        </w:rPr>
        <w:t>Verifikacija zapisnika s 37. elektronske sjednice Školskog odbora</w:t>
      </w:r>
    </w:p>
    <w:p w:rsidR="00E34B2D" w:rsidRPr="00E34B2D" w:rsidRDefault="00E34B2D" w:rsidP="00E34B2D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E34B2D">
        <w:rPr>
          <w:rFonts w:eastAsia="Times New Roman" w:cs="Times New Roman"/>
          <w:iCs/>
        </w:rPr>
        <w:t xml:space="preserve">Prethodna suglasnost za promjenu ugovora o radu </w:t>
      </w:r>
      <w:bookmarkStart w:id="2" w:name="_Hlk161916780"/>
      <w:r w:rsidRPr="00E34B2D">
        <w:rPr>
          <w:rFonts w:eastAsia="Times New Roman" w:cs="Times New Roman"/>
          <w:iCs/>
        </w:rPr>
        <w:t xml:space="preserve">temeljem Zakona o plaćama u državnoj službi i javnim službama (Narodne novine broj 155/23) i Uredbe o nazivima radnih mjesta, uvjetima za raspored i </w:t>
      </w:r>
      <w:bookmarkStart w:id="3" w:name="_Hlk161917106"/>
      <w:r w:rsidRPr="00E34B2D">
        <w:rPr>
          <w:rFonts w:eastAsia="Times New Roman" w:cs="Times New Roman"/>
          <w:iCs/>
        </w:rPr>
        <w:t>koeficijentima za obračun plaće u javnim službama (Narodne novine broj 22/24), za zaposlenike prema dostavljenom popisu u prilogu.</w:t>
      </w:r>
    </w:p>
    <w:bookmarkEnd w:id="2"/>
    <w:bookmarkEnd w:id="3"/>
    <w:p w:rsidR="00F11F03" w:rsidRPr="00991FFD" w:rsidRDefault="00F11F03" w:rsidP="00F11F03">
      <w:pPr>
        <w:jc w:val="both"/>
      </w:pPr>
    </w:p>
    <w:p w:rsidR="007C0FE7" w:rsidRDefault="007C0FE7" w:rsidP="007C0FE7">
      <w:r>
        <w:t>O navedenom dnevnom redu očitovali su se članovi Školskog odbora: Daniela Usmiani, Gordana Janđel, Jasminka Krepelnik, Mišel Mrkoci, Daniel Borovčak, Elvira Belošević.</w:t>
      </w:r>
    </w:p>
    <w:p w:rsidR="00E34B2D" w:rsidRDefault="00E34B2D" w:rsidP="007C0FE7">
      <w:r>
        <w:t>O navedenom dnevnom redu nije se očitovala članica Školskog odbora Đurđica Rožić.</w:t>
      </w:r>
    </w:p>
    <w:p w:rsidR="007C0FE7" w:rsidRDefault="007C0FE7" w:rsidP="007C0FE7"/>
    <w:p w:rsidR="007C0FE7" w:rsidRDefault="007C0FE7" w:rsidP="007B39A5">
      <w:pPr>
        <w:jc w:val="both"/>
      </w:pPr>
      <w:r>
        <w:t>Ostali prisutni: Karla Ded, u svojstvu zapisničarke.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>Utvrđuje se kvorum te je usvojen dnevni red.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Ad.1.) Svi članovi </w:t>
      </w:r>
      <w:r w:rsidR="004D6F51">
        <w:t>Š</w:t>
      </w:r>
      <w:r>
        <w:t>kolskog odbora očitovali su se elektron</w:t>
      </w:r>
      <w:r w:rsidR="00366999">
        <w:t>skim</w:t>
      </w:r>
      <w:r>
        <w:t xml:space="preserve"> putem u valjanom roku o</w:t>
      </w:r>
      <w:r w:rsidR="00366999" w:rsidRPr="00366999">
        <w:rPr>
          <w:rFonts w:eastAsia="Times New Roman" w:cs="Times New Roman"/>
          <w:iCs/>
        </w:rPr>
        <w:t xml:space="preserve"> </w:t>
      </w:r>
      <w:r w:rsidR="00E34B2D">
        <w:rPr>
          <w:rFonts w:eastAsia="Times New Roman" w:cs="Times New Roman"/>
          <w:iCs/>
        </w:rPr>
        <w:t>verifikaciji zapisnika s 37. elektronske sjednice Školskog odbora.</w:t>
      </w:r>
    </w:p>
    <w:p w:rsidR="007C0FE7" w:rsidRDefault="00E34B2D" w:rsidP="007B39A5">
      <w:pPr>
        <w:jc w:val="both"/>
      </w:pPr>
      <w:r>
        <w:t xml:space="preserve">Zapisnik s 37. elektronske sjednice Školskog odbora </w:t>
      </w:r>
      <w:r w:rsidR="007C0FE7">
        <w:t>je</w:t>
      </w:r>
      <w:r w:rsidR="00366999">
        <w:t xml:space="preserve"> </w:t>
      </w:r>
      <w:r w:rsidR="007C0FE7">
        <w:t xml:space="preserve">poslan </w:t>
      </w:r>
      <w:r w:rsidR="00366999">
        <w:t xml:space="preserve">članovima </w:t>
      </w:r>
      <w:r w:rsidR="007C0FE7">
        <w:t>zajedno s Pozivom na sjednicu.</w:t>
      </w:r>
    </w:p>
    <w:p w:rsidR="007C0FE7" w:rsidRDefault="007C0FE7" w:rsidP="007B39A5">
      <w:pPr>
        <w:jc w:val="both"/>
      </w:pPr>
    </w:p>
    <w:p w:rsidR="007B5DC8" w:rsidRDefault="007C0FE7" w:rsidP="007B39A5">
      <w:pPr>
        <w:jc w:val="both"/>
        <w:rPr>
          <w:rFonts w:eastAsia="Times New Roman" w:cs="Times New Roman"/>
          <w:iCs/>
        </w:rPr>
      </w:pPr>
      <w:r w:rsidRPr="002006FA">
        <w:rPr>
          <w:b/>
        </w:rPr>
        <w:t>Zaključak</w:t>
      </w:r>
      <w:r>
        <w:t xml:space="preserve">: </w:t>
      </w:r>
      <w:r w:rsidR="007B5DC8">
        <w:t xml:space="preserve">Školski odbor jednoglasno je donio </w:t>
      </w:r>
      <w:r w:rsidR="00E34B2D">
        <w:t>Zapisnik s 37. elektronske sjednice Školskog odbora.</w:t>
      </w:r>
    </w:p>
    <w:p w:rsidR="0024292B" w:rsidRDefault="0024292B" w:rsidP="007B39A5">
      <w:pPr>
        <w:jc w:val="both"/>
      </w:pPr>
    </w:p>
    <w:p w:rsidR="007C0FE7" w:rsidRDefault="007C0FE7" w:rsidP="007B39A5">
      <w:pPr>
        <w:jc w:val="both"/>
      </w:pPr>
      <w:r>
        <w:t xml:space="preserve">Ad.2.) Svi članovi </w:t>
      </w:r>
      <w:r w:rsidR="004D6F51">
        <w:t>Š</w:t>
      </w:r>
      <w:r>
        <w:t>kolskog odbora očitovali su se elektron</w:t>
      </w:r>
      <w:r w:rsidR="00FE2B5A">
        <w:t>skim</w:t>
      </w:r>
      <w:r>
        <w:t xml:space="preserve"> putem i u valjanom roku o </w:t>
      </w:r>
      <w:r w:rsidR="00E34B2D">
        <w:t xml:space="preserve">prijedlogu za promjenom ugovora o radu </w:t>
      </w:r>
      <w:r w:rsidR="00E34B2D" w:rsidRPr="00E34B2D">
        <w:t>temeljem Zakona o plaćama u državnoj službi i javnim službama (Narodne novine broj 155/23) i Uredbe o nazivima radnih mjesta, uvjetima za raspored i koeficijentima za obračun plaće u javnim službama (Narodne novine broj 22/24).</w:t>
      </w:r>
      <w:r w:rsidR="00E34B2D">
        <w:t xml:space="preserve"> </w:t>
      </w:r>
      <w:r w:rsidR="00521EA0">
        <w:t xml:space="preserve">Prijedlog </w:t>
      </w:r>
      <w:r w:rsidR="00E34B2D">
        <w:t>promjene koeficijenata i popisom zaposlenika</w:t>
      </w:r>
      <w:r w:rsidR="00521EA0">
        <w:t xml:space="preserve"> poslan je članovima Školskog odbora na uvid zajedno s Pozivom na sjednicu.</w:t>
      </w:r>
    </w:p>
    <w:p w:rsidR="007C0FE7" w:rsidRDefault="007C0FE7" w:rsidP="007B39A5">
      <w:pPr>
        <w:jc w:val="both"/>
      </w:pPr>
    </w:p>
    <w:p w:rsidR="007C0FE7" w:rsidRDefault="007C0FE7" w:rsidP="00FA484C">
      <w:pPr>
        <w:jc w:val="both"/>
      </w:pPr>
      <w:r w:rsidRPr="00CB2B41">
        <w:rPr>
          <w:b/>
        </w:rPr>
        <w:lastRenderedPageBreak/>
        <w:t>Zaključak</w:t>
      </w:r>
      <w:r>
        <w:t xml:space="preserve">: </w:t>
      </w:r>
      <w:bookmarkStart w:id="4" w:name="_Hlk155250595"/>
      <w:r>
        <w:t>Školski odbor jednoglasno je d</w:t>
      </w:r>
      <w:bookmarkEnd w:id="4"/>
      <w:r w:rsidR="001E3472">
        <w:t xml:space="preserve">ao suglasnost za promjenu ugovora o radu temeljem Zakona o plaćama u državnoj službi i javnim službama (Narodne novine broj 155/23) i Uredbe o nazivima radnih mjesta, uvjetima za raspored i </w:t>
      </w:r>
      <w:r w:rsidR="005452CA" w:rsidRPr="005452CA">
        <w:t>koeficijentima za obračun plaće u javnim službama (Narodne novine broj 22/24), za zaposlenike prema dostavljenom popisu u prilogu.</w:t>
      </w:r>
    </w:p>
    <w:p w:rsidR="00FC6113" w:rsidRDefault="00FC6113" w:rsidP="00FA484C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>U privitku ovog zapisnika nalaze se sva pristigla očitovanja.</w:t>
      </w:r>
    </w:p>
    <w:p w:rsidR="007C0FE7" w:rsidRDefault="007C0FE7" w:rsidP="007B39A5">
      <w:pPr>
        <w:jc w:val="both"/>
      </w:pPr>
    </w:p>
    <w:p w:rsidR="00231C39" w:rsidRDefault="00231C39" w:rsidP="007B39A5">
      <w:pPr>
        <w:jc w:val="both"/>
      </w:pPr>
    </w:p>
    <w:p w:rsidR="00231C39" w:rsidRDefault="00231C39" w:rsidP="007B39A5">
      <w:pPr>
        <w:jc w:val="both"/>
      </w:pPr>
    </w:p>
    <w:p w:rsidR="007C0FE7" w:rsidRDefault="007C0FE7" w:rsidP="007B39A5">
      <w:pPr>
        <w:jc w:val="both"/>
      </w:pPr>
      <w:r>
        <w:t xml:space="preserve">Sjednica je zaključena </w:t>
      </w:r>
      <w:r w:rsidR="00454D86">
        <w:t>1</w:t>
      </w:r>
      <w:r w:rsidR="005452CA">
        <w:t>2</w:t>
      </w:r>
      <w:r>
        <w:t xml:space="preserve">. </w:t>
      </w:r>
      <w:r w:rsidR="005452CA">
        <w:t>3</w:t>
      </w:r>
      <w:r>
        <w:t>. 202</w:t>
      </w:r>
      <w:r w:rsidR="00454D86">
        <w:t>4</w:t>
      </w:r>
      <w:r>
        <w:t>. u 1</w:t>
      </w:r>
      <w:r w:rsidR="005B5732">
        <w:t>4</w:t>
      </w:r>
      <w:r>
        <w:t>:00.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Zapisničarka: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Predsjednica Školskog odbora:</w:t>
      </w:r>
    </w:p>
    <w:p w:rsidR="007C0FE7" w:rsidRDefault="007C0FE7" w:rsidP="007B39A5">
      <w:pPr>
        <w:jc w:val="both"/>
      </w:pPr>
      <w:r>
        <w:t>Karla Ded,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       Daniela Usmiani, </w:t>
      </w:r>
      <w:proofErr w:type="spellStart"/>
      <w:r>
        <w:t>prof</w:t>
      </w:r>
      <w:proofErr w:type="spellEnd"/>
    </w:p>
    <w:p w:rsidR="005A3D87" w:rsidRPr="00427981" w:rsidRDefault="007C0FE7" w:rsidP="007B39A5">
      <w:pPr>
        <w:jc w:val="both"/>
      </w:pPr>
      <w:proofErr w:type="spellStart"/>
      <w:r>
        <w:t>bacc.admin.publ</w:t>
      </w:r>
      <w:proofErr w:type="spellEnd"/>
      <w:r>
        <w:t>.</w:t>
      </w:r>
      <w:r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081" w:rsidRDefault="001C3081" w:rsidP="006000E5">
      <w:r>
        <w:separator/>
      </w:r>
    </w:p>
  </w:endnote>
  <w:endnote w:type="continuationSeparator" w:id="0">
    <w:p w:rsidR="001C3081" w:rsidRDefault="001C3081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081" w:rsidRDefault="001C3081" w:rsidP="006000E5">
      <w:r>
        <w:separator/>
      </w:r>
    </w:p>
  </w:footnote>
  <w:footnote w:type="continuationSeparator" w:id="0">
    <w:p w:rsidR="001C3081" w:rsidRDefault="001C3081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2A847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795"/>
    <w:rsid w:val="0000601F"/>
    <w:rsid w:val="00027D60"/>
    <w:rsid w:val="000369AA"/>
    <w:rsid w:val="00041E2C"/>
    <w:rsid w:val="00044801"/>
    <w:rsid w:val="0005123F"/>
    <w:rsid w:val="0005778F"/>
    <w:rsid w:val="0006102B"/>
    <w:rsid w:val="00065E40"/>
    <w:rsid w:val="000726E9"/>
    <w:rsid w:val="0008267C"/>
    <w:rsid w:val="000856C5"/>
    <w:rsid w:val="000A15AE"/>
    <w:rsid w:val="000B1FE4"/>
    <w:rsid w:val="000B4419"/>
    <w:rsid w:val="000B7C0F"/>
    <w:rsid w:val="000C2023"/>
    <w:rsid w:val="000C2914"/>
    <w:rsid w:val="000C4AC1"/>
    <w:rsid w:val="000E6431"/>
    <w:rsid w:val="000F3DFC"/>
    <w:rsid w:val="00101D24"/>
    <w:rsid w:val="001079F4"/>
    <w:rsid w:val="0011444B"/>
    <w:rsid w:val="001221E8"/>
    <w:rsid w:val="00136DF7"/>
    <w:rsid w:val="001431C2"/>
    <w:rsid w:val="00143E1C"/>
    <w:rsid w:val="00152F03"/>
    <w:rsid w:val="0015771E"/>
    <w:rsid w:val="00170E85"/>
    <w:rsid w:val="00170F0F"/>
    <w:rsid w:val="001851F0"/>
    <w:rsid w:val="001A6D49"/>
    <w:rsid w:val="001B1177"/>
    <w:rsid w:val="001B1BED"/>
    <w:rsid w:val="001B2324"/>
    <w:rsid w:val="001C3081"/>
    <w:rsid w:val="001C5B10"/>
    <w:rsid w:val="001E0189"/>
    <w:rsid w:val="001E0525"/>
    <w:rsid w:val="001E0D9A"/>
    <w:rsid w:val="001E3472"/>
    <w:rsid w:val="001E3ABC"/>
    <w:rsid w:val="001F22C4"/>
    <w:rsid w:val="001F33A1"/>
    <w:rsid w:val="001F3DE1"/>
    <w:rsid w:val="002006FA"/>
    <w:rsid w:val="002120DB"/>
    <w:rsid w:val="0021492D"/>
    <w:rsid w:val="00216EE8"/>
    <w:rsid w:val="00231C39"/>
    <w:rsid w:val="00233628"/>
    <w:rsid w:val="00235C91"/>
    <w:rsid w:val="0024292B"/>
    <w:rsid w:val="002463B6"/>
    <w:rsid w:val="00260EFD"/>
    <w:rsid w:val="002657FA"/>
    <w:rsid w:val="00271D21"/>
    <w:rsid w:val="00273D15"/>
    <w:rsid w:val="00274F6E"/>
    <w:rsid w:val="00275F5A"/>
    <w:rsid w:val="002856B1"/>
    <w:rsid w:val="00287EBC"/>
    <w:rsid w:val="00295D06"/>
    <w:rsid w:val="00297CE6"/>
    <w:rsid w:val="002A245A"/>
    <w:rsid w:val="002A63B8"/>
    <w:rsid w:val="002B37CE"/>
    <w:rsid w:val="002C17CD"/>
    <w:rsid w:val="002C6583"/>
    <w:rsid w:val="002D12BD"/>
    <w:rsid w:val="002E0CB4"/>
    <w:rsid w:val="002F115E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60294"/>
    <w:rsid w:val="00361699"/>
    <w:rsid w:val="00366999"/>
    <w:rsid w:val="00391446"/>
    <w:rsid w:val="003B4994"/>
    <w:rsid w:val="003C432A"/>
    <w:rsid w:val="003C735A"/>
    <w:rsid w:val="003D2F0F"/>
    <w:rsid w:val="003D5658"/>
    <w:rsid w:val="003E0C1F"/>
    <w:rsid w:val="003E3B31"/>
    <w:rsid w:val="003E6E7F"/>
    <w:rsid w:val="003F2A61"/>
    <w:rsid w:val="003F4EB0"/>
    <w:rsid w:val="00402205"/>
    <w:rsid w:val="00412457"/>
    <w:rsid w:val="004136D7"/>
    <w:rsid w:val="00427981"/>
    <w:rsid w:val="00431F5D"/>
    <w:rsid w:val="00433168"/>
    <w:rsid w:val="00440F4C"/>
    <w:rsid w:val="00443CA3"/>
    <w:rsid w:val="00444019"/>
    <w:rsid w:val="00446B61"/>
    <w:rsid w:val="004477AF"/>
    <w:rsid w:val="00453020"/>
    <w:rsid w:val="00454D86"/>
    <w:rsid w:val="00463125"/>
    <w:rsid w:val="004742D7"/>
    <w:rsid w:val="004818CD"/>
    <w:rsid w:val="00482146"/>
    <w:rsid w:val="0048625D"/>
    <w:rsid w:val="004906D4"/>
    <w:rsid w:val="0049473E"/>
    <w:rsid w:val="0049528D"/>
    <w:rsid w:val="00496503"/>
    <w:rsid w:val="00497775"/>
    <w:rsid w:val="004C4A0A"/>
    <w:rsid w:val="004D6F51"/>
    <w:rsid w:val="004F604D"/>
    <w:rsid w:val="00507EEA"/>
    <w:rsid w:val="005113EC"/>
    <w:rsid w:val="00516482"/>
    <w:rsid w:val="00521EA0"/>
    <w:rsid w:val="00525999"/>
    <w:rsid w:val="00527FCD"/>
    <w:rsid w:val="00534498"/>
    <w:rsid w:val="00540E5B"/>
    <w:rsid w:val="00541277"/>
    <w:rsid w:val="0054158D"/>
    <w:rsid w:val="005433CC"/>
    <w:rsid w:val="005452CA"/>
    <w:rsid w:val="0055623A"/>
    <w:rsid w:val="00560444"/>
    <w:rsid w:val="005643D5"/>
    <w:rsid w:val="00582A8D"/>
    <w:rsid w:val="005861CF"/>
    <w:rsid w:val="005922E0"/>
    <w:rsid w:val="00593E32"/>
    <w:rsid w:val="00593F1E"/>
    <w:rsid w:val="00595D6F"/>
    <w:rsid w:val="005A3D87"/>
    <w:rsid w:val="005B5732"/>
    <w:rsid w:val="005C120B"/>
    <w:rsid w:val="005C56BF"/>
    <w:rsid w:val="005D0840"/>
    <w:rsid w:val="005D1739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210"/>
    <w:rsid w:val="00626C00"/>
    <w:rsid w:val="00630D18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380B"/>
    <w:rsid w:val="006A57C4"/>
    <w:rsid w:val="006C6CFB"/>
    <w:rsid w:val="006C7D94"/>
    <w:rsid w:val="006D1438"/>
    <w:rsid w:val="006D593A"/>
    <w:rsid w:val="007150CB"/>
    <w:rsid w:val="00727C48"/>
    <w:rsid w:val="007467D1"/>
    <w:rsid w:val="00750A28"/>
    <w:rsid w:val="0075493E"/>
    <w:rsid w:val="00754BF8"/>
    <w:rsid w:val="00754E0B"/>
    <w:rsid w:val="00756CC6"/>
    <w:rsid w:val="00774AB0"/>
    <w:rsid w:val="00784285"/>
    <w:rsid w:val="007959B3"/>
    <w:rsid w:val="007A0819"/>
    <w:rsid w:val="007A2AFB"/>
    <w:rsid w:val="007A4447"/>
    <w:rsid w:val="007A6743"/>
    <w:rsid w:val="007A7FE3"/>
    <w:rsid w:val="007B1919"/>
    <w:rsid w:val="007B39A5"/>
    <w:rsid w:val="007B5DC8"/>
    <w:rsid w:val="007C0743"/>
    <w:rsid w:val="007C0FE7"/>
    <w:rsid w:val="007C1767"/>
    <w:rsid w:val="007D0B8F"/>
    <w:rsid w:val="007E6250"/>
    <w:rsid w:val="007F7AE2"/>
    <w:rsid w:val="00803CA4"/>
    <w:rsid w:val="0080683C"/>
    <w:rsid w:val="00807429"/>
    <w:rsid w:val="00816042"/>
    <w:rsid w:val="00817F1C"/>
    <w:rsid w:val="00830725"/>
    <w:rsid w:val="0083155A"/>
    <w:rsid w:val="00835773"/>
    <w:rsid w:val="00854F93"/>
    <w:rsid w:val="00857FBE"/>
    <w:rsid w:val="008902CF"/>
    <w:rsid w:val="008A6F74"/>
    <w:rsid w:val="008B4702"/>
    <w:rsid w:val="008D68A9"/>
    <w:rsid w:val="008F491B"/>
    <w:rsid w:val="008F511F"/>
    <w:rsid w:val="008F5E7C"/>
    <w:rsid w:val="00901945"/>
    <w:rsid w:val="00936CC9"/>
    <w:rsid w:val="00937988"/>
    <w:rsid w:val="0094768F"/>
    <w:rsid w:val="00953897"/>
    <w:rsid w:val="009552EB"/>
    <w:rsid w:val="00961B97"/>
    <w:rsid w:val="009656FC"/>
    <w:rsid w:val="00974E13"/>
    <w:rsid w:val="009809C8"/>
    <w:rsid w:val="009877C8"/>
    <w:rsid w:val="009A520B"/>
    <w:rsid w:val="009B1AAE"/>
    <w:rsid w:val="009B2BEC"/>
    <w:rsid w:val="009B785F"/>
    <w:rsid w:val="009B796F"/>
    <w:rsid w:val="009C49F4"/>
    <w:rsid w:val="009C4C78"/>
    <w:rsid w:val="009C4CA7"/>
    <w:rsid w:val="009C7E5E"/>
    <w:rsid w:val="009D24AA"/>
    <w:rsid w:val="009D3AD8"/>
    <w:rsid w:val="009E7B02"/>
    <w:rsid w:val="00A06BBB"/>
    <w:rsid w:val="00A10235"/>
    <w:rsid w:val="00A3035E"/>
    <w:rsid w:val="00A31C43"/>
    <w:rsid w:val="00A418D9"/>
    <w:rsid w:val="00A43899"/>
    <w:rsid w:val="00A44EEB"/>
    <w:rsid w:val="00A5102F"/>
    <w:rsid w:val="00A522DB"/>
    <w:rsid w:val="00A533AB"/>
    <w:rsid w:val="00A65E15"/>
    <w:rsid w:val="00A65F22"/>
    <w:rsid w:val="00A8161C"/>
    <w:rsid w:val="00A9762F"/>
    <w:rsid w:val="00AB182E"/>
    <w:rsid w:val="00AC2EA3"/>
    <w:rsid w:val="00AC5D8E"/>
    <w:rsid w:val="00AD1ABC"/>
    <w:rsid w:val="00AF24F6"/>
    <w:rsid w:val="00AF3DB5"/>
    <w:rsid w:val="00AF46CF"/>
    <w:rsid w:val="00AF63E2"/>
    <w:rsid w:val="00B209AA"/>
    <w:rsid w:val="00B23F5A"/>
    <w:rsid w:val="00B25B5B"/>
    <w:rsid w:val="00B30108"/>
    <w:rsid w:val="00B36633"/>
    <w:rsid w:val="00B447C0"/>
    <w:rsid w:val="00B566D1"/>
    <w:rsid w:val="00B57BBC"/>
    <w:rsid w:val="00B74E2C"/>
    <w:rsid w:val="00B824D9"/>
    <w:rsid w:val="00B82B94"/>
    <w:rsid w:val="00B9376A"/>
    <w:rsid w:val="00BB2147"/>
    <w:rsid w:val="00BC37AF"/>
    <w:rsid w:val="00BC60D8"/>
    <w:rsid w:val="00BD03A2"/>
    <w:rsid w:val="00BD4D72"/>
    <w:rsid w:val="00BD4E27"/>
    <w:rsid w:val="00C02712"/>
    <w:rsid w:val="00C05110"/>
    <w:rsid w:val="00C11348"/>
    <w:rsid w:val="00C152D5"/>
    <w:rsid w:val="00C216E7"/>
    <w:rsid w:val="00C36351"/>
    <w:rsid w:val="00C478FF"/>
    <w:rsid w:val="00C60CE9"/>
    <w:rsid w:val="00C62C92"/>
    <w:rsid w:val="00C63933"/>
    <w:rsid w:val="00C63D59"/>
    <w:rsid w:val="00C67DC3"/>
    <w:rsid w:val="00C9381D"/>
    <w:rsid w:val="00C9382A"/>
    <w:rsid w:val="00CA2416"/>
    <w:rsid w:val="00CB07DC"/>
    <w:rsid w:val="00CB2B41"/>
    <w:rsid w:val="00CB62E6"/>
    <w:rsid w:val="00CB79E6"/>
    <w:rsid w:val="00CD1B3E"/>
    <w:rsid w:val="00CE51B1"/>
    <w:rsid w:val="00CE7701"/>
    <w:rsid w:val="00D133A2"/>
    <w:rsid w:val="00D14683"/>
    <w:rsid w:val="00D1647A"/>
    <w:rsid w:val="00D21B38"/>
    <w:rsid w:val="00D53617"/>
    <w:rsid w:val="00D57D4A"/>
    <w:rsid w:val="00D72166"/>
    <w:rsid w:val="00D82FF8"/>
    <w:rsid w:val="00D868B1"/>
    <w:rsid w:val="00DA611B"/>
    <w:rsid w:val="00DC4F68"/>
    <w:rsid w:val="00DD11A6"/>
    <w:rsid w:val="00DD2F31"/>
    <w:rsid w:val="00DD2F6E"/>
    <w:rsid w:val="00DE1B9A"/>
    <w:rsid w:val="00DE3E9A"/>
    <w:rsid w:val="00E01EE0"/>
    <w:rsid w:val="00E027DB"/>
    <w:rsid w:val="00E24DE6"/>
    <w:rsid w:val="00E30B45"/>
    <w:rsid w:val="00E34B2D"/>
    <w:rsid w:val="00E45E14"/>
    <w:rsid w:val="00E51053"/>
    <w:rsid w:val="00E60687"/>
    <w:rsid w:val="00E61279"/>
    <w:rsid w:val="00E61C6C"/>
    <w:rsid w:val="00E67B25"/>
    <w:rsid w:val="00E71211"/>
    <w:rsid w:val="00E73040"/>
    <w:rsid w:val="00E94494"/>
    <w:rsid w:val="00EB2C25"/>
    <w:rsid w:val="00EC19BC"/>
    <w:rsid w:val="00ED4064"/>
    <w:rsid w:val="00F06906"/>
    <w:rsid w:val="00F06FBB"/>
    <w:rsid w:val="00F07F54"/>
    <w:rsid w:val="00F11F03"/>
    <w:rsid w:val="00F27D09"/>
    <w:rsid w:val="00F302D0"/>
    <w:rsid w:val="00F56869"/>
    <w:rsid w:val="00F579C3"/>
    <w:rsid w:val="00F62222"/>
    <w:rsid w:val="00F646C7"/>
    <w:rsid w:val="00F73D52"/>
    <w:rsid w:val="00F763A5"/>
    <w:rsid w:val="00F928B1"/>
    <w:rsid w:val="00FA484C"/>
    <w:rsid w:val="00FC34FC"/>
    <w:rsid w:val="00FC6113"/>
    <w:rsid w:val="00FD43AA"/>
    <w:rsid w:val="00FE03ED"/>
    <w:rsid w:val="00FE2B5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0B7C0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46AE-CEE9-46D5-B970-06588BFA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156</cp:revision>
  <cp:lastPrinted>2020-02-06T11:43:00Z</cp:lastPrinted>
  <dcterms:created xsi:type="dcterms:W3CDTF">2020-02-07T11:40:00Z</dcterms:created>
  <dcterms:modified xsi:type="dcterms:W3CDTF">2024-03-21T11:40:00Z</dcterms:modified>
</cp:coreProperties>
</file>