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F427F3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63762C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 xml:space="preserve">KLASA: </w:t>
      </w:r>
      <w:r w:rsidR="004C328F" w:rsidRPr="004C328F">
        <w:rPr>
          <w:rFonts w:ascii="Times New Roman" w:hAnsi="Times New Roman" w:cs="Times New Roman"/>
          <w:sz w:val="24"/>
          <w:szCs w:val="24"/>
        </w:rPr>
        <w:t>112-02/25-01/05</w:t>
      </w:r>
    </w:p>
    <w:p w:rsidR="00F427F3" w:rsidRPr="0063762C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63762C">
        <w:rPr>
          <w:rFonts w:ascii="Times New Roman" w:hAnsi="Times New Roman" w:cs="Times New Roman"/>
          <w:sz w:val="24"/>
          <w:szCs w:val="24"/>
        </w:rPr>
        <w:t>-86-</w:t>
      </w:r>
      <w:r w:rsidR="00FC6078">
        <w:rPr>
          <w:rFonts w:ascii="Times New Roman" w:hAnsi="Times New Roman" w:cs="Times New Roman"/>
          <w:sz w:val="24"/>
          <w:szCs w:val="24"/>
        </w:rPr>
        <w:t>25-</w:t>
      </w:r>
      <w:r w:rsidR="00235FFC">
        <w:rPr>
          <w:rFonts w:ascii="Times New Roman" w:hAnsi="Times New Roman" w:cs="Times New Roman"/>
          <w:sz w:val="24"/>
          <w:szCs w:val="24"/>
        </w:rPr>
        <w:t>2</w:t>
      </w:r>
    </w:p>
    <w:p w:rsidR="00F427F3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Bedekovčina</w:t>
      </w:r>
      <w:r w:rsidR="00E80BA2">
        <w:rPr>
          <w:rFonts w:ascii="Times New Roman" w:hAnsi="Times New Roman" w:cs="Times New Roman"/>
          <w:sz w:val="24"/>
          <w:szCs w:val="24"/>
        </w:rPr>
        <w:t xml:space="preserve">, </w:t>
      </w:r>
      <w:r w:rsidR="00682253">
        <w:rPr>
          <w:rFonts w:ascii="Times New Roman" w:hAnsi="Times New Roman" w:cs="Times New Roman"/>
          <w:sz w:val="24"/>
          <w:szCs w:val="24"/>
        </w:rPr>
        <w:t>2</w:t>
      </w:r>
      <w:r w:rsidR="00235FFC">
        <w:rPr>
          <w:rFonts w:ascii="Times New Roman" w:hAnsi="Times New Roman" w:cs="Times New Roman"/>
          <w:sz w:val="24"/>
          <w:szCs w:val="24"/>
        </w:rPr>
        <w:t>9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4C4637">
        <w:rPr>
          <w:rFonts w:ascii="Times New Roman" w:hAnsi="Times New Roman" w:cs="Times New Roman"/>
          <w:sz w:val="24"/>
          <w:szCs w:val="24"/>
        </w:rPr>
        <w:t>1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682253">
        <w:rPr>
          <w:rFonts w:ascii="Times New Roman" w:hAnsi="Times New Roman" w:cs="Times New Roman"/>
          <w:sz w:val="24"/>
          <w:szCs w:val="24"/>
        </w:rPr>
        <w:t>5</w:t>
      </w:r>
      <w:r w:rsidR="00F427F3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</w:t>
      </w:r>
      <w:r w:rsidR="001862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FC6078">
        <w:rPr>
          <w:rFonts w:ascii="Times New Roman" w:hAnsi="Times New Roman" w:cs="Times New Roman"/>
          <w:sz w:val="24"/>
          <w:szCs w:val="24"/>
        </w:rPr>
        <w:t>8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4C4637">
        <w:rPr>
          <w:rFonts w:ascii="Times New Roman" w:hAnsi="Times New Roman" w:cs="Times New Roman"/>
          <w:sz w:val="24"/>
          <w:szCs w:val="24"/>
        </w:rPr>
        <w:t>1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FC60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radn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235FFC" w:rsidRPr="00235F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35FFC" w:rsidRPr="00235FFC">
        <w:rPr>
          <w:rFonts w:ascii="Times New Roman" w:hAnsi="Times New Roman" w:cs="Times New Roman"/>
          <w:b/>
          <w:sz w:val="24"/>
          <w:szCs w:val="24"/>
        </w:rPr>
        <w:t xml:space="preserve">Pomoćni/a radnik/ica koji/a obavlja poslove glačanja, pranja i šivanja-pralja, </w:t>
      </w:r>
      <w:r w:rsidR="00235FFC" w:rsidRPr="00235FFC">
        <w:rPr>
          <w:rFonts w:ascii="Times New Roman" w:hAnsi="Times New Roman" w:cs="Times New Roman"/>
          <w:sz w:val="24"/>
          <w:szCs w:val="24"/>
        </w:rPr>
        <w:t>1 izvršitelj/ica na određ</w:t>
      </w:r>
      <w:bookmarkStart w:id="0" w:name="_GoBack"/>
      <w:bookmarkEnd w:id="0"/>
      <w:r w:rsidR="00235FFC" w:rsidRPr="00235FFC">
        <w:rPr>
          <w:rFonts w:ascii="Times New Roman" w:hAnsi="Times New Roman" w:cs="Times New Roman"/>
          <w:sz w:val="24"/>
          <w:szCs w:val="24"/>
        </w:rPr>
        <w:t>eno puno radno vrijeme (40 sati tjedno), zaposlenje do dobivanja suglasnosti MZOM-a</w:t>
      </w:r>
      <w:r w:rsidR="001A38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186228" w:rsidRPr="00F143EC" w:rsidRDefault="00186228" w:rsidP="0018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dio testiranja održat će se </w:t>
      </w:r>
      <w:r w:rsidR="001347D5">
        <w:rPr>
          <w:rFonts w:ascii="Times New Roman" w:hAnsi="Times New Roman" w:cs="Times New Roman"/>
          <w:b/>
          <w:sz w:val="24"/>
          <w:szCs w:val="24"/>
        </w:rPr>
        <w:t>u ponedjeljak,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35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</w:t>
      </w:r>
      <w:r w:rsidR="00BA19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 u</w:t>
      </w:r>
      <w:r w:rsidR="004D4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6583" w:rsidRPr="00F143EC">
        <w:rPr>
          <w:rFonts w:ascii="Times New Roman" w:hAnsi="Times New Roman" w:cs="Times New Roman"/>
          <w:b/>
          <w:sz w:val="24"/>
          <w:szCs w:val="24"/>
        </w:rPr>
        <w:t>1</w:t>
      </w:r>
      <w:r w:rsidR="00545005" w:rsidRPr="00F143EC">
        <w:rPr>
          <w:rFonts w:ascii="Times New Roman" w:hAnsi="Times New Roman" w:cs="Times New Roman"/>
          <w:b/>
          <w:sz w:val="24"/>
          <w:szCs w:val="24"/>
        </w:rPr>
        <w:t>3</w:t>
      </w:r>
      <w:r w:rsidR="00506583" w:rsidRPr="00F143EC">
        <w:rPr>
          <w:rFonts w:ascii="Times New Roman" w:hAnsi="Times New Roman" w:cs="Times New Roman"/>
          <w:b/>
          <w:sz w:val="24"/>
          <w:szCs w:val="24"/>
        </w:rPr>
        <w:t>:</w:t>
      </w:r>
      <w:r w:rsidR="00545005" w:rsidRPr="00F143EC">
        <w:rPr>
          <w:rFonts w:ascii="Times New Roman" w:hAnsi="Times New Roman" w:cs="Times New Roman"/>
          <w:b/>
          <w:sz w:val="24"/>
          <w:szCs w:val="24"/>
        </w:rPr>
        <w:t>15</w:t>
      </w:r>
      <w:r w:rsidR="00506583" w:rsidRPr="00F143EC">
        <w:rPr>
          <w:rFonts w:ascii="Times New Roman" w:hAnsi="Times New Roman" w:cs="Times New Roman"/>
          <w:b/>
          <w:sz w:val="24"/>
          <w:szCs w:val="24"/>
        </w:rPr>
        <w:t xml:space="preserve"> sati u</w:t>
      </w:r>
      <w:r w:rsidR="00545005" w:rsidRPr="00F143EC">
        <w:rPr>
          <w:rFonts w:ascii="Times New Roman" w:hAnsi="Times New Roman" w:cs="Times New Roman"/>
          <w:b/>
          <w:sz w:val="24"/>
          <w:szCs w:val="24"/>
        </w:rPr>
        <w:t xml:space="preserve"> učioni br. </w:t>
      </w:r>
      <w:r w:rsidR="00200FD0" w:rsidRPr="00F143EC">
        <w:rPr>
          <w:rFonts w:ascii="Times New Roman" w:hAnsi="Times New Roman" w:cs="Times New Roman"/>
          <w:b/>
          <w:sz w:val="24"/>
          <w:szCs w:val="24"/>
        </w:rPr>
        <w:t>23</w:t>
      </w:r>
      <w:r w:rsidR="00545005" w:rsidRPr="00F143EC">
        <w:rPr>
          <w:rFonts w:ascii="Times New Roman" w:hAnsi="Times New Roman" w:cs="Times New Roman"/>
          <w:b/>
          <w:sz w:val="24"/>
          <w:szCs w:val="24"/>
        </w:rPr>
        <w:t>. u</w:t>
      </w:r>
      <w:r w:rsidR="00506583" w:rsidRPr="00F14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3EC">
        <w:rPr>
          <w:rFonts w:ascii="Times New Roman" w:hAnsi="Times New Roman" w:cs="Times New Roman"/>
          <w:b/>
          <w:sz w:val="24"/>
          <w:szCs w:val="24"/>
        </w:rPr>
        <w:t>Srednj</w:t>
      </w:r>
      <w:r w:rsidR="00D8400F" w:rsidRPr="00F143EC">
        <w:rPr>
          <w:rFonts w:ascii="Times New Roman" w:hAnsi="Times New Roman" w:cs="Times New Roman"/>
          <w:b/>
          <w:sz w:val="24"/>
          <w:szCs w:val="24"/>
        </w:rPr>
        <w:t>oj</w:t>
      </w:r>
      <w:r w:rsidRPr="00F143EC"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D8400F" w:rsidRPr="00F143EC">
        <w:rPr>
          <w:rFonts w:ascii="Times New Roman" w:hAnsi="Times New Roman" w:cs="Times New Roman"/>
          <w:b/>
          <w:sz w:val="24"/>
          <w:szCs w:val="24"/>
        </w:rPr>
        <w:t>i</w:t>
      </w:r>
      <w:r w:rsidRPr="00F143EC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186228" w:rsidRDefault="0018622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5CD8" w:rsidTr="000F5CD8">
        <w:tc>
          <w:tcPr>
            <w:tcW w:w="2263" w:type="dxa"/>
          </w:tcPr>
          <w:p w:rsidR="000F5CD8" w:rsidRPr="000F5CD8" w:rsidRDefault="000F5CD8" w:rsidP="00F0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6799" w:type="dxa"/>
          </w:tcPr>
          <w:p w:rsidR="000F5CD8" w:rsidRPr="00235FFC" w:rsidRDefault="000F5CD8" w:rsidP="00235FFC">
            <w:pPr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>KANDIDA</w:t>
            </w:r>
            <w:r w:rsidR="00235FF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2A1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(Natječaj br. </w:t>
            </w:r>
            <w:r w:rsidR="00235F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15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5FFC" w:rsidRPr="0023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235FFC" w:rsidRPr="0023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Pomoćni/a radnik/ica koji/a obavlja poslove glačanja, pranja i šivanja-pralja, </w:t>
            </w:r>
            <w:r w:rsidR="00235FFC" w:rsidRPr="00235F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izvršitelj/ica na određeno puno radno vrijeme (40 sati tjedno), zaposlenje do dobivanja suglasnosti MZOM-a</w:t>
            </w:r>
          </w:p>
        </w:tc>
      </w:tr>
      <w:tr w:rsidR="000F5CD8" w:rsidTr="000F5CD8">
        <w:tc>
          <w:tcPr>
            <w:tcW w:w="2263" w:type="dxa"/>
          </w:tcPr>
          <w:p w:rsidR="000F5CD8" w:rsidRDefault="000F5CD8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</w:tcPr>
          <w:p w:rsidR="000F5CD8" w:rsidRDefault="00DD3524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M. </w:t>
            </w:r>
          </w:p>
        </w:tc>
      </w:tr>
      <w:tr w:rsidR="00C73503" w:rsidTr="000F5CD8">
        <w:tc>
          <w:tcPr>
            <w:tcW w:w="2263" w:type="dxa"/>
          </w:tcPr>
          <w:p w:rsidR="00C73503" w:rsidRDefault="00C73503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9" w:type="dxa"/>
          </w:tcPr>
          <w:p w:rsidR="00DF2C36" w:rsidRDefault="00DD3524" w:rsidP="00FB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B.</w:t>
            </w:r>
          </w:p>
        </w:tc>
      </w:tr>
      <w:tr w:rsidR="00BA1929" w:rsidTr="000F5CD8">
        <w:tc>
          <w:tcPr>
            <w:tcW w:w="2263" w:type="dxa"/>
          </w:tcPr>
          <w:p w:rsidR="00BA1929" w:rsidRDefault="00BA1929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9" w:type="dxa"/>
          </w:tcPr>
          <w:p w:rsidR="00BA1929" w:rsidRDefault="00DD3524" w:rsidP="00FB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M.</w:t>
            </w:r>
          </w:p>
        </w:tc>
      </w:tr>
      <w:tr w:rsidR="00EA5C21" w:rsidTr="000F5CD8">
        <w:tc>
          <w:tcPr>
            <w:tcW w:w="2263" w:type="dxa"/>
          </w:tcPr>
          <w:p w:rsidR="00EA5C21" w:rsidRDefault="00EA5C21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9" w:type="dxa"/>
          </w:tcPr>
          <w:p w:rsidR="00EA5C21" w:rsidRDefault="00DD3524" w:rsidP="00FB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G. </w:t>
            </w:r>
          </w:p>
        </w:tc>
      </w:tr>
      <w:tr w:rsidR="00EA5C21" w:rsidTr="000F5CD8">
        <w:tc>
          <w:tcPr>
            <w:tcW w:w="2263" w:type="dxa"/>
          </w:tcPr>
          <w:p w:rsidR="00EA5C21" w:rsidRDefault="00EA5C21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9" w:type="dxa"/>
          </w:tcPr>
          <w:p w:rsidR="00EA5C21" w:rsidRDefault="00DD3524" w:rsidP="00FB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B.</w:t>
            </w:r>
          </w:p>
        </w:tc>
      </w:tr>
    </w:tbl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404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dio) ne može sudjelovati u daljnjem postupku.</w:t>
      </w:r>
    </w:p>
    <w:p w:rsidR="00404619" w:rsidRPr="000E1E77" w:rsidRDefault="00BC6D54" w:rsidP="00404619">
      <w:pPr>
        <w:pStyle w:val="Zaglavlje"/>
        <w:tabs>
          <w:tab w:val="left" w:pos="708"/>
        </w:tabs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Razgovor s kandidatima (intervju) koji su zadovoljili na pismenom dijelu testiranja</w:t>
      </w:r>
      <w:r w:rsidR="00404619" w:rsidRPr="00404619">
        <w:rPr>
          <w:color w:val="000000" w:themeColor="text1"/>
        </w:rPr>
        <w:t xml:space="preserve"> </w:t>
      </w:r>
      <w:r w:rsidR="00404619">
        <w:rPr>
          <w:color w:val="000000" w:themeColor="text1"/>
        </w:rPr>
        <w:t xml:space="preserve">biti će prema rasporedu koji će biti objavljen na stranici škole. </w:t>
      </w:r>
    </w:p>
    <w:p w:rsidR="00924B9A" w:rsidRPr="000E1E77" w:rsidRDefault="00BC6D54" w:rsidP="000E1E77">
      <w:pPr>
        <w:pStyle w:val="Zaglavlje"/>
        <w:tabs>
          <w:tab w:val="left" w:pos="708"/>
        </w:tabs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</w:p>
    <w:p w:rsidR="00326DA1" w:rsidRDefault="00326DA1" w:rsidP="00AF57C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F0D7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Pravni i drugi izvori za pripremanje kandidata za testiranje:</w:t>
      </w: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Zakon o odgoju i obrazovanju u osnovnoj i srednjoj školi,   (NN 87/08., 86/09., 92/10., 105/10.-ispravak, 90/11., 5/12., 16/12., 86/12., 126/12.- pročišćeni tekst, 94/13., 152/14. i 7/17, 68/18, 98/19, 64/20</w:t>
      </w:r>
      <w:r w:rsidR="0048680A">
        <w:rPr>
          <w:rFonts w:ascii="Times New Roman" w:hAnsi="Times New Roman" w:cs="Times New Roman"/>
          <w:sz w:val="24"/>
          <w:szCs w:val="24"/>
        </w:rPr>
        <w:t>, 151/22</w:t>
      </w:r>
      <w:r w:rsidR="00366B34">
        <w:rPr>
          <w:rFonts w:ascii="Times New Roman" w:hAnsi="Times New Roman" w:cs="Times New Roman"/>
          <w:sz w:val="24"/>
          <w:szCs w:val="24"/>
        </w:rPr>
        <w:t>, 156/23</w:t>
      </w:r>
      <w:r w:rsidRPr="00AF0D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0D7F" w:rsidRPr="00AF0D7F" w:rsidRDefault="00AF0D7F" w:rsidP="00AF0D7F">
      <w:pPr>
        <w:spacing w:line="256" w:lineRule="auto"/>
        <w:ind w:left="720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dana </w:t>
      </w:r>
      <w:r w:rsidR="005C186B">
        <w:rPr>
          <w:rFonts w:ascii="Times New Roman" w:hAnsi="Times New Roman" w:cs="Times New Roman"/>
          <w:sz w:val="24"/>
          <w:szCs w:val="24"/>
        </w:rPr>
        <w:t>2</w:t>
      </w:r>
      <w:r w:rsidR="00AF57C4">
        <w:rPr>
          <w:rFonts w:ascii="Times New Roman" w:hAnsi="Times New Roman" w:cs="Times New Roman"/>
          <w:sz w:val="24"/>
          <w:szCs w:val="24"/>
        </w:rPr>
        <w:t>9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AF57C4">
        <w:rPr>
          <w:rFonts w:ascii="Times New Roman" w:hAnsi="Times New Roman" w:cs="Times New Roman"/>
          <w:sz w:val="24"/>
          <w:szCs w:val="24"/>
        </w:rPr>
        <w:t xml:space="preserve"> </w:t>
      </w:r>
      <w:r w:rsidR="004C4637">
        <w:rPr>
          <w:rFonts w:ascii="Times New Roman" w:hAnsi="Times New Roman" w:cs="Times New Roman"/>
          <w:sz w:val="24"/>
          <w:szCs w:val="24"/>
        </w:rPr>
        <w:t>1</w:t>
      </w:r>
      <w:r w:rsidR="001A5FD6">
        <w:rPr>
          <w:rFonts w:ascii="Times New Roman" w:hAnsi="Times New Roman" w:cs="Times New Roman"/>
          <w:sz w:val="24"/>
          <w:szCs w:val="24"/>
        </w:rPr>
        <w:t>.</w:t>
      </w:r>
      <w:r w:rsidR="00AF57C4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326D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0F5CD8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A3B">
        <w:rPr>
          <w:rFonts w:ascii="Times New Roman" w:hAnsi="Times New Roman" w:cs="Times New Roman"/>
          <w:b/>
          <w:sz w:val="24"/>
          <w:szCs w:val="24"/>
        </w:rPr>
        <w:t>KOMISIJA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0EAC"/>
    <w:multiLevelType w:val="hybridMultilevel"/>
    <w:tmpl w:val="4986098A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314D5"/>
    <w:rsid w:val="00064C28"/>
    <w:rsid w:val="00064FBB"/>
    <w:rsid w:val="0007145B"/>
    <w:rsid w:val="00086A1F"/>
    <w:rsid w:val="000D1B4B"/>
    <w:rsid w:val="000E1E77"/>
    <w:rsid w:val="000E786B"/>
    <w:rsid w:val="000F34EC"/>
    <w:rsid w:val="000F5CD8"/>
    <w:rsid w:val="001114D0"/>
    <w:rsid w:val="001347D5"/>
    <w:rsid w:val="00166663"/>
    <w:rsid w:val="00186228"/>
    <w:rsid w:val="001A38D0"/>
    <w:rsid w:val="001A5FD6"/>
    <w:rsid w:val="001A6556"/>
    <w:rsid w:val="001B76DA"/>
    <w:rsid w:val="001E231E"/>
    <w:rsid w:val="00200FD0"/>
    <w:rsid w:val="00201163"/>
    <w:rsid w:val="002046A6"/>
    <w:rsid w:val="0021579B"/>
    <w:rsid w:val="00227728"/>
    <w:rsid w:val="00235FFC"/>
    <w:rsid w:val="0024077B"/>
    <w:rsid w:val="00246A37"/>
    <w:rsid w:val="00260D96"/>
    <w:rsid w:val="00262ECF"/>
    <w:rsid w:val="00283368"/>
    <w:rsid w:val="00290B8C"/>
    <w:rsid w:val="002A1585"/>
    <w:rsid w:val="002A1989"/>
    <w:rsid w:val="002B141F"/>
    <w:rsid w:val="002C17E0"/>
    <w:rsid w:val="002D1F1F"/>
    <w:rsid w:val="002D4EB0"/>
    <w:rsid w:val="002E30AC"/>
    <w:rsid w:val="002F2508"/>
    <w:rsid w:val="0031674D"/>
    <w:rsid w:val="003226BC"/>
    <w:rsid w:val="00326DA1"/>
    <w:rsid w:val="00360041"/>
    <w:rsid w:val="0036062D"/>
    <w:rsid w:val="00366B34"/>
    <w:rsid w:val="00367E91"/>
    <w:rsid w:val="00393F09"/>
    <w:rsid w:val="003A2115"/>
    <w:rsid w:val="003A2B65"/>
    <w:rsid w:val="003B6882"/>
    <w:rsid w:val="003C771D"/>
    <w:rsid w:val="003D7F29"/>
    <w:rsid w:val="003E157E"/>
    <w:rsid w:val="003F4D19"/>
    <w:rsid w:val="00404619"/>
    <w:rsid w:val="004120F3"/>
    <w:rsid w:val="0041485E"/>
    <w:rsid w:val="00455A12"/>
    <w:rsid w:val="00460B16"/>
    <w:rsid w:val="00482174"/>
    <w:rsid w:val="004860D5"/>
    <w:rsid w:val="0048680A"/>
    <w:rsid w:val="00492D5F"/>
    <w:rsid w:val="004A4F8D"/>
    <w:rsid w:val="004B1580"/>
    <w:rsid w:val="004B16EF"/>
    <w:rsid w:val="004B65FB"/>
    <w:rsid w:val="004C0C13"/>
    <w:rsid w:val="004C11D7"/>
    <w:rsid w:val="004C328F"/>
    <w:rsid w:val="004C4637"/>
    <w:rsid w:val="004D459A"/>
    <w:rsid w:val="004F06CC"/>
    <w:rsid w:val="004F587B"/>
    <w:rsid w:val="00506583"/>
    <w:rsid w:val="00513816"/>
    <w:rsid w:val="00545005"/>
    <w:rsid w:val="005461EA"/>
    <w:rsid w:val="00562844"/>
    <w:rsid w:val="00567EBD"/>
    <w:rsid w:val="00571997"/>
    <w:rsid w:val="005C186B"/>
    <w:rsid w:val="005C49A6"/>
    <w:rsid w:val="005C52B9"/>
    <w:rsid w:val="0063762C"/>
    <w:rsid w:val="00682253"/>
    <w:rsid w:val="006A5FA6"/>
    <w:rsid w:val="006B6253"/>
    <w:rsid w:val="006D0DC3"/>
    <w:rsid w:val="006D11B9"/>
    <w:rsid w:val="006F5CE8"/>
    <w:rsid w:val="00720E7A"/>
    <w:rsid w:val="007241D8"/>
    <w:rsid w:val="0073153C"/>
    <w:rsid w:val="00747451"/>
    <w:rsid w:val="00750929"/>
    <w:rsid w:val="00755D95"/>
    <w:rsid w:val="00765337"/>
    <w:rsid w:val="00786942"/>
    <w:rsid w:val="00793C61"/>
    <w:rsid w:val="007D0C84"/>
    <w:rsid w:val="007E3C01"/>
    <w:rsid w:val="0081272B"/>
    <w:rsid w:val="00836EF1"/>
    <w:rsid w:val="00860803"/>
    <w:rsid w:val="0089272E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F71"/>
    <w:rsid w:val="00960631"/>
    <w:rsid w:val="00980C74"/>
    <w:rsid w:val="00985C57"/>
    <w:rsid w:val="00994905"/>
    <w:rsid w:val="0099794E"/>
    <w:rsid w:val="009C4AF5"/>
    <w:rsid w:val="009D33A6"/>
    <w:rsid w:val="00A0718A"/>
    <w:rsid w:val="00A11127"/>
    <w:rsid w:val="00A14939"/>
    <w:rsid w:val="00A16632"/>
    <w:rsid w:val="00A3492C"/>
    <w:rsid w:val="00A851C0"/>
    <w:rsid w:val="00A87B97"/>
    <w:rsid w:val="00AB713C"/>
    <w:rsid w:val="00AE67E8"/>
    <w:rsid w:val="00AF0D7F"/>
    <w:rsid w:val="00AF57C4"/>
    <w:rsid w:val="00B00466"/>
    <w:rsid w:val="00B04816"/>
    <w:rsid w:val="00B07C70"/>
    <w:rsid w:val="00B256BA"/>
    <w:rsid w:val="00B302D7"/>
    <w:rsid w:val="00B51A7F"/>
    <w:rsid w:val="00B535D5"/>
    <w:rsid w:val="00B7238A"/>
    <w:rsid w:val="00B834DB"/>
    <w:rsid w:val="00B87FCC"/>
    <w:rsid w:val="00B96066"/>
    <w:rsid w:val="00BA1929"/>
    <w:rsid w:val="00BA71DE"/>
    <w:rsid w:val="00BC6D54"/>
    <w:rsid w:val="00BD0933"/>
    <w:rsid w:val="00BF55AC"/>
    <w:rsid w:val="00C121DB"/>
    <w:rsid w:val="00C401F1"/>
    <w:rsid w:val="00C4578D"/>
    <w:rsid w:val="00C52702"/>
    <w:rsid w:val="00C6089C"/>
    <w:rsid w:val="00C73503"/>
    <w:rsid w:val="00C8326B"/>
    <w:rsid w:val="00C85350"/>
    <w:rsid w:val="00CA6D07"/>
    <w:rsid w:val="00CB3F68"/>
    <w:rsid w:val="00CC2BC3"/>
    <w:rsid w:val="00CD51E7"/>
    <w:rsid w:val="00D02E13"/>
    <w:rsid w:val="00D25190"/>
    <w:rsid w:val="00D336EB"/>
    <w:rsid w:val="00D45B2F"/>
    <w:rsid w:val="00D56CD9"/>
    <w:rsid w:val="00D8400F"/>
    <w:rsid w:val="00D97E39"/>
    <w:rsid w:val="00DA2C19"/>
    <w:rsid w:val="00DA5F59"/>
    <w:rsid w:val="00DD3524"/>
    <w:rsid w:val="00DF0938"/>
    <w:rsid w:val="00DF2C36"/>
    <w:rsid w:val="00DF61DB"/>
    <w:rsid w:val="00E13C66"/>
    <w:rsid w:val="00E22E31"/>
    <w:rsid w:val="00E31A3B"/>
    <w:rsid w:val="00E80BA2"/>
    <w:rsid w:val="00EA4A62"/>
    <w:rsid w:val="00EA5C21"/>
    <w:rsid w:val="00ED192C"/>
    <w:rsid w:val="00EE67FE"/>
    <w:rsid w:val="00F06442"/>
    <w:rsid w:val="00F06887"/>
    <w:rsid w:val="00F132F0"/>
    <w:rsid w:val="00F143EC"/>
    <w:rsid w:val="00F20FAE"/>
    <w:rsid w:val="00F2205B"/>
    <w:rsid w:val="00F329E7"/>
    <w:rsid w:val="00F340FE"/>
    <w:rsid w:val="00F3646B"/>
    <w:rsid w:val="00F404D4"/>
    <w:rsid w:val="00F4127F"/>
    <w:rsid w:val="00F427F3"/>
    <w:rsid w:val="00F50165"/>
    <w:rsid w:val="00F60696"/>
    <w:rsid w:val="00FB201D"/>
    <w:rsid w:val="00FC5BBC"/>
    <w:rsid w:val="00FC6078"/>
    <w:rsid w:val="00FC6830"/>
    <w:rsid w:val="00FE244E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A8F5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342</cp:revision>
  <cp:lastPrinted>2021-09-30T12:05:00Z</cp:lastPrinted>
  <dcterms:created xsi:type="dcterms:W3CDTF">2020-09-18T06:59:00Z</dcterms:created>
  <dcterms:modified xsi:type="dcterms:W3CDTF">2025-01-29T08:42:00Z</dcterms:modified>
</cp:coreProperties>
</file>