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56" w:rsidRPr="00881956" w:rsidRDefault="00881956" w:rsidP="00881956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81956">
        <w:rPr>
          <w:rFonts w:ascii="Times New Roman" w:hAnsi="Times New Roman" w:cs="Times New Roman"/>
          <w:iCs/>
          <w:sz w:val="24"/>
          <w:szCs w:val="24"/>
        </w:rPr>
        <w:t>SREDNJA ŠKOLA BEDEKOVČINA</w:t>
      </w:r>
    </w:p>
    <w:p w:rsidR="00881956" w:rsidRPr="00881956" w:rsidRDefault="00881956" w:rsidP="00881956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81956">
        <w:rPr>
          <w:rFonts w:ascii="Times New Roman" w:hAnsi="Times New Roman" w:cs="Times New Roman"/>
          <w:iCs/>
          <w:sz w:val="24"/>
          <w:szCs w:val="24"/>
        </w:rPr>
        <w:t>Bedekovčina, Ljudevita Gaja 1</w:t>
      </w:r>
    </w:p>
    <w:p w:rsidR="00881956" w:rsidRPr="00881956" w:rsidRDefault="00881956" w:rsidP="00881956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81956">
        <w:rPr>
          <w:rFonts w:ascii="Times New Roman" w:hAnsi="Times New Roman" w:cs="Times New Roman"/>
          <w:iCs/>
          <w:sz w:val="24"/>
          <w:szCs w:val="24"/>
        </w:rPr>
        <w:t>RKDP: 16947</w:t>
      </w:r>
    </w:p>
    <w:p w:rsidR="00881956" w:rsidRPr="00881956" w:rsidRDefault="00881956" w:rsidP="00881956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81956">
        <w:rPr>
          <w:rFonts w:ascii="Times New Roman" w:hAnsi="Times New Roman" w:cs="Times New Roman"/>
          <w:iCs/>
          <w:sz w:val="24"/>
          <w:szCs w:val="24"/>
        </w:rPr>
        <w:t>MATIČNI BROJ: 03148106</w:t>
      </w:r>
    </w:p>
    <w:p w:rsidR="00881956" w:rsidRPr="00881956" w:rsidRDefault="00881956" w:rsidP="00881956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81956">
        <w:rPr>
          <w:rFonts w:ascii="Times New Roman" w:hAnsi="Times New Roman" w:cs="Times New Roman"/>
          <w:iCs/>
          <w:sz w:val="24"/>
          <w:szCs w:val="24"/>
        </w:rPr>
        <w:t>OIB: 05274910037</w:t>
      </w:r>
    </w:p>
    <w:p w:rsidR="00881956" w:rsidRDefault="00881956" w:rsidP="00881956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81956">
        <w:rPr>
          <w:rFonts w:ascii="Times New Roman" w:hAnsi="Times New Roman" w:cs="Times New Roman"/>
          <w:iCs/>
          <w:sz w:val="24"/>
          <w:szCs w:val="24"/>
        </w:rPr>
        <w:t>ŠIFRA U MINISTARSTVU: 02-167-501</w:t>
      </w:r>
    </w:p>
    <w:p w:rsidR="00483EC5" w:rsidRPr="00881956" w:rsidRDefault="00483EC5" w:rsidP="00881956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:rsidR="00881956" w:rsidRPr="00E75802" w:rsidRDefault="00E75802" w:rsidP="00881956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 w:rsidRPr="00E75802">
        <w:rPr>
          <w:rFonts w:ascii="Times New Roman" w:hAnsi="Times New Roman" w:cs="Times New Roman"/>
          <w:iCs/>
          <w:sz w:val="24"/>
          <w:szCs w:val="24"/>
        </w:rPr>
        <w:t>KLASA: 400-04/26-01/02</w:t>
      </w:r>
    </w:p>
    <w:p w:rsidR="00881956" w:rsidRPr="00881956" w:rsidRDefault="00207690" w:rsidP="00881956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E75802">
        <w:rPr>
          <w:rFonts w:ascii="Times New Roman" w:hAnsi="Times New Roman" w:cs="Times New Roman"/>
          <w:iCs/>
          <w:sz w:val="24"/>
          <w:szCs w:val="24"/>
        </w:rPr>
        <w:t>URBROJ: 2140-86-26</w:t>
      </w:r>
      <w:r w:rsidR="00127A5C" w:rsidRPr="00E75802">
        <w:rPr>
          <w:rFonts w:ascii="Times New Roman" w:hAnsi="Times New Roman" w:cs="Times New Roman"/>
          <w:iCs/>
          <w:sz w:val="24"/>
          <w:szCs w:val="24"/>
        </w:rPr>
        <w:t>-1</w:t>
      </w:r>
    </w:p>
    <w:p w:rsidR="00881956" w:rsidRPr="00881956" w:rsidRDefault="00881956" w:rsidP="00881956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:rsidR="00881956" w:rsidRDefault="00127A5C" w:rsidP="00881956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Bedekovčina, 2</w:t>
      </w:r>
      <w:r w:rsidR="006461EB">
        <w:rPr>
          <w:rFonts w:ascii="Times New Roman" w:hAnsi="Times New Roman" w:cs="Times New Roman"/>
          <w:iCs/>
          <w:sz w:val="24"/>
          <w:szCs w:val="24"/>
        </w:rPr>
        <w:t>6</w:t>
      </w:r>
      <w:r>
        <w:rPr>
          <w:rFonts w:ascii="Times New Roman" w:hAnsi="Times New Roman" w:cs="Times New Roman"/>
          <w:iCs/>
          <w:sz w:val="24"/>
          <w:szCs w:val="24"/>
        </w:rPr>
        <w:t>.3.202</w:t>
      </w:r>
      <w:r w:rsidR="00BF721F">
        <w:rPr>
          <w:rFonts w:ascii="Times New Roman" w:hAnsi="Times New Roman" w:cs="Times New Roman"/>
          <w:iCs/>
          <w:sz w:val="24"/>
          <w:szCs w:val="24"/>
        </w:rPr>
        <w:t>6</w:t>
      </w:r>
      <w:r w:rsidR="00881956" w:rsidRPr="00881956">
        <w:rPr>
          <w:rFonts w:ascii="Times New Roman" w:hAnsi="Times New Roman" w:cs="Times New Roman"/>
          <w:iCs/>
          <w:sz w:val="24"/>
          <w:szCs w:val="24"/>
        </w:rPr>
        <w:t>.</w:t>
      </w:r>
    </w:p>
    <w:p w:rsidR="00881956" w:rsidRDefault="00881956" w:rsidP="00881956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:rsidR="00881956" w:rsidRDefault="00881956" w:rsidP="00881956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:rsidR="00483EC5" w:rsidRPr="00881956" w:rsidRDefault="00483EC5" w:rsidP="00881956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:rsidR="006A31C2" w:rsidRPr="00077849" w:rsidRDefault="006461EB" w:rsidP="00881956">
      <w:pPr>
        <w:spacing w:line="27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OBRAZLOŽENJE</w:t>
      </w:r>
      <w:r w:rsidR="006A31C2" w:rsidRPr="0007784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  <w:r w:rsidR="00881956" w:rsidRPr="0007784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IZVJEŠTAJA O IZVRŠENJU </w:t>
      </w:r>
      <w:r w:rsidR="006A31C2" w:rsidRPr="0007784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FINA</w:t>
      </w:r>
      <w:r w:rsidR="00BA666D" w:rsidRPr="0007784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NCIJSKOG PLANA ZA 202</w:t>
      </w:r>
      <w:r w:rsidR="00BF721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5</w:t>
      </w:r>
      <w:r w:rsidR="00BA666D" w:rsidRPr="0007784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  <w:r w:rsidR="006A31C2" w:rsidRPr="0007784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GODIN</w:t>
      </w:r>
      <w:r w:rsidR="00881956" w:rsidRPr="0007784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U ZA </w:t>
      </w:r>
      <w:r w:rsidR="006A31C2" w:rsidRPr="0007784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SREDNJ</w:t>
      </w:r>
      <w:r w:rsidR="00881956" w:rsidRPr="0007784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U</w:t>
      </w:r>
      <w:r w:rsidR="006A31C2" w:rsidRPr="0007784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ŠKOL</w:t>
      </w:r>
      <w:r w:rsidR="00881956" w:rsidRPr="0007784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U</w:t>
      </w:r>
      <w:r w:rsidR="006A31C2" w:rsidRPr="0007784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BEDEKOVČINA</w:t>
      </w:r>
      <w:r w:rsidR="00881956" w:rsidRPr="0007784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I </w:t>
      </w:r>
      <w:r w:rsidR="006A31C2" w:rsidRPr="0007784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UČENIČKI DOM </w:t>
      </w:r>
    </w:p>
    <w:p w:rsidR="00483EC5" w:rsidRPr="00CD22E0" w:rsidRDefault="00DE2983" w:rsidP="006A31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77849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483EC5" w:rsidRDefault="00483EC5" w:rsidP="006A3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7333" w:rsidRPr="008405A9" w:rsidRDefault="00CC7333" w:rsidP="000778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Izvještaj o izvršenju financijskog plana Srednje škole Bedekovčina i </w:t>
      </w:r>
      <w:r w:rsidR="006C13FB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čeničkog doma izrađen je prema Zakonu o proračunu</w:t>
      </w:r>
      <w:r w:rsidR="00FE37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(NN</w:t>
      </w:r>
      <w:r w:rsidR="009068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E376D">
        <w:rPr>
          <w:rFonts w:ascii="Times New Roman" w:eastAsia="Times New Roman" w:hAnsi="Times New Roman" w:cs="Times New Roman"/>
          <w:sz w:val="24"/>
          <w:szCs w:val="24"/>
          <w:lang w:eastAsia="hr-HR"/>
        </w:rPr>
        <w:t>144/21)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Pravilniku o polugodišnjem i godišnjem izvještaju o izvršenju proračuna i financijskog plana</w:t>
      </w:r>
      <w:r w:rsidR="00FE37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(NN</w:t>
      </w:r>
      <w:r w:rsidR="009068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E376D">
        <w:rPr>
          <w:rFonts w:ascii="Times New Roman" w:eastAsia="Times New Roman" w:hAnsi="Times New Roman" w:cs="Times New Roman"/>
          <w:sz w:val="24"/>
          <w:szCs w:val="24"/>
          <w:lang w:eastAsia="hr-HR"/>
        </w:rPr>
        <w:t>85/23)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sastoji od: </w:t>
      </w:r>
    </w:p>
    <w:p w:rsidR="00881956" w:rsidRPr="009255EE" w:rsidRDefault="00881956" w:rsidP="00077849">
      <w:pPr>
        <w:pStyle w:val="Bezproreda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5EE">
        <w:rPr>
          <w:rFonts w:ascii="Times New Roman" w:hAnsi="Times New Roman" w:cs="Times New Roman"/>
          <w:sz w:val="24"/>
          <w:szCs w:val="24"/>
        </w:rPr>
        <w:t>Opći dio -</w:t>
      </w:r>
      <w:r w:rsidR="009255EE">
        <w:rPr>
          <w:rFonts w:ascii="Times New Roman" w:hAnsi="Times New Roman" w:cs="Times New Roman"/>
          <w:sz w:val="24"/>
          <w:szCs w:val="24"/>
        </w:rPr>
        <w:t xml:space="preserve"> </w:t>
      </w:r>
      <w:r w:rsidRPr="009255EE">
        <w:rPr>
          <w:rFonts w:ascii="Times New Roman" w:hAnsi="Times New Roman" w:cs="Times New Roman"/>
          <w:sz w:val="24"/>
          <w:szCs w:val="24"/>
        </w:rPr>
        <w:t>Račun prihoda i rashoda</w:t>
      </w:r>
      <w:r w:rsidR="009255EE">
        <w:rPr>
          <w:rFonts w:ascii="Times New Roman" w:hAnsi="Times New Roman" w:cs="Times New Roman"/>
          <w:sz w:val="24"/>
          <w:szCs w:val="24"/>
        </w:rPr>
        <w:t xml:space="preserve"> - p</w:t>
      </w:r>
      <w:r w:rsidRPr="009255EE">
        <w:rPr>
          <w:rFonts w:ascii="Times New Roman" w:hAnsi="Times New Roman" w:cs="Times New Roman"/>
          <w:sz w:val="24"/>
          <w:szCs w:val="24"/>
        </w:rPr>
        <w:t>rihodi i rashodi prema ekonomskoj klasifikaciji</w:t>
      </w:r>
    </w:p>
    <w:p w:rsidR="00881956" w:rsidRDefault="00881956" w:rsidP="00077849">
      <w:pPr>
        <w:pStyle w:val="Bezproreda"/>
        <w:spacing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255EE">
        <w:rPr>
          <w:rFonts w:ascii="Times New Roman" w:hAnsi="Times New Roman" w:cs="Times New Roman"/>
          <w:sz w:val="24"/>
          <w:szCs w:val="24"/>
        </w:rPr>
        <w:t xml:space="preserve">   -</w:t>
      </w:r>
      <w:r w:rsidR="009255EE">
        <w:rPr>
          <w:rFonts w:ascii="Times New Roman" w:hAnsi="Times New Roman" w:cs="Times New Roman"/>
          <w:sz w:val="24"/>
          <w:szCs w:val="24"/>
        </w:rPr>
        <w:t xml:space="preserve"> </w:t>
      </w:r>
      <w:r w:rsidRPr="009255EE">
        <w:rPr>
          <w:rFonts w:ascii="Times New Roman" w:hAnsi="Times New Roman" w:cs="Times New Roman"/>
          <w:sz w:val="24"/>
          <w:szCs w:val="24"/>
        </w:rPr>
        <w:t>Prihodi i rashodi prema izvorima</w:t>
      </w:r>
      <w:r w:rsidR="009255EE">
        <w:rPr>
          <w:rFonts w:ascii="Times New Roman" w:hAnsi="Times New Roman" w:cs="Times New Roman"/>
          <w:sz w:val="24"/>
          <w:szCs w:val="24"/>
        </w:rPr>
        <w:t xml:space="preserve"> financiranja</w:t>
      </w:r>
    </w:p>
    <w:p w:rsidR="009255EE" w:rsidRPr="009255EE" w:rsidRDefault="009255EE" w:rsidP="00077849">
      <w:pPr>
        <w:pStyle w:val="Bezproreda"/>
        <w:spacing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Rashodi prema funkcijskoj klasifikaciji</w:t>
      </w:r>
    </w:p>
    <w:p w:rsidR="00881956" w:rsidRPr="009255EE" w:rsidRDefault="00881956" w:rsidP="00077849">
      <w:pPr>
        <w:pStyle w:val="Bezproreda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5EE">
        <w:rPr>
          <w:rFonts w:ascii="Times New Roman" w:hAnsi="Times New Roman" w:cs="Times New Roman"/>
          <w:sz w:val="24"/>
          <w:szCs w:val="24"/>
        </w:rPr>
        <w:t xml:space="preserve">Posebni dio – </w:t>
      </w:r>
      <w:r w:rsidR="009255EE">
        <w:rPr>
          <w:rFonts w:ascii="Times New Roman" w:hAnsi="Times New Roman" w:cs="Times New Roman"/>
          <w:sz w:val="24"/>
          <w:szCs w:val="24"/>
        </w:rPr>
        <w:t xml:space="preserve">Rashodi </w:t>
      </w:r>
      <w:r w:rsidRPr="009255EE">
        <w:rPr>
          <w:rFonts w:ascii="Times New Roman" w:hAnsi="Times New Roman" w:cs="Times New Roman"/>
          <w:sz w:val="24"/>
          <w:szCs w:val="24"/>
        </w:rPr>
        <w:t>prema programskoj klasifikaciji</w:t>
      </w:r>
    </w:p>
    <w:p w:rsidR="000B0013" w:rsidRDefault="000B0013" w:rsidP="00C603C0">
      <w:pPr>
        <w:pStyle w:val="Tijeloteksta2"/>
        <w:jc w:val="both"/>
        <w:rPr>
          <w:szCs w:val="24"/>
          <w:u w:val="single"/>
        </w:rPr>
      </w:pPr>
    </w:p>
    <w:p w:rsidR="00483EC5" w:rsidRPr="00AD3F3D" w:rsidRDefault="00483EC5" w:rsidP="00C603C0">
      <w:pPr>
        <w:pStyle w:val="Tijeloteksta2"/>
        <w:jc w:val="both"/>
        <w:rPr>
          <w:szCs w:val="24"/>
          <w:u w:val="single"/>
        </w:rPr>
      </w:pPr>
    </w:p>
    <w:p w:rsidR="007C3E32" w:rsidRDefault="00881956" w:rsidP="00D24E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hr-HR"/>
        </w:rPr>
      </w:pPr>
      <w:r w:rsidRPr="0088195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hr-HR"/>
        </w:rPr>
        <w:t>OPĆI DIO</w:t>
      </w:r>
      <w:r w:rsidR="00423E6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hr-HR"/>
        </w:rPr>
        <w:t xml:space="preserve"> - Sažetak</w:t>
      </w:r>
    </w:p>
    <w:p w:rsidR="00423E6F" w:rsidRDefault="00423E6F" w:rsidP="00D24E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hr-HR"/>
        </w:rPr>
      </w:pPr>
    </w:p>
    <w:p w:rsidR="00B903E0" w:rsidRPr="00423E6F" w:rsidRDefault="00B903E0" w:rsidP="00D24E56">
      <w:pPr>
        <w:spacing w:line="276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en-US" w:eastAsia="hr-HR"/>
        </w:rPr>
      </w:pPr>
      <w:bookmarkStart w:id="1" w:name="_Hlk162192851"/>
      <w:r w:rsidRPr="00423E6F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en-US" w:eastAsia="hr-HR"/>
        </w:rPr>
        <w:t>Škola i učenički dom</w:t>
      </w:r>
    </w:p>
    <w:p w:rsidR="00D24E56" w:rsidRPr="00B33BC7" w:rsidRDefault="00D24E56" w:rsidP="00D24E56">
      <w:pPr>
        <w:spacing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Prihodi Srednje škole Bedekovčina i </w:t>
      </w:r>
      <w:r w:rsidR="006C13F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čeničkog doma ostvareni u 202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4. godini ukupno iznose 4.204.613,96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  <w:r w:rsidR="00B96DD5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€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. Ukupni prihodi ostvareni u 202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. godini iznose 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4.464.857,63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  <w:r w:rsidR="00B96DD5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€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, što je 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6,19</w:t>
      </w:r>
      <w:r w:rsidR="00B96DD5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% više u odnosu na 202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4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. godinu. Za 202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. godinu planirani su ukupni prihodi od 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4.905.377,10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  <w:r w:rsidR="00B96DD5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€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iz čega proizlazi da je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ukupn</w:t>
      </w:r>
      <w:r w:rsidR="00B96DD5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o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ostvareno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91,02 % ukupno planiranih prihoda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.     </w:t>
      </w:r>
    </w:p>
    <w:p w:rsidR="00CD22E0" w:rsidRDefault="00D24E56" w:rsidP="00CD22E0">
      <w:pPr>
        <w:spacing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Rasho</w:t>
      </w:r>
      <w:r w:rsidR="00207690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di Srednje škole Bedekovčina i 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čeničkog doma u 202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4. godini ukupno iznose 4.119.703,91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  <w:r w:rsidR="00843F28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€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. Ukupni rashodi u 202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. godini iznose 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4.836.693,07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  <w:r w:rsidR="00843F28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€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, što je 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17,40</w:t>
      </w:r>
      <w:r w:rsidR="00B903E0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% više u odnosu na 202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4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. godinu. Planirani rashodi za 202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. godinu ukupno iznose 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5.123.062,46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  <w:r w:rsidR="00843F28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€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, a realizirano je 9</w:t>
      </w:r>
      <w:r w:rsidR="00BF721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4,41</w:t>
      </w:r>
      <w:r w:rsidR="00B903E0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% </w:t>
      </w:r>
      <w:r w:rsidR="00EA57D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ukupn</w:t>
      </w:r>
      <w:r w:rsidR="00843F28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o planiranih</w:t>
      </w:r>
      <w:r w:rsidR="00EA57D2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rashoda.  </w:t>
      </w:r>
    </w:p>
    <w:p w:rsidR="00CD22E0" w:rsidRDefault="006C13FB" w:rsidP="00CD22E0">
      <w:pPr>
        <w:spacing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Planirani prijenos viška prihoda iz prethodne godine za 2025. godinu iznosio je 217.685,36 €, a ukupno je preneseno 204.625,07 € viška prihoda iz prethodne godine.</w:t>
      </w:r>
    </w:p>
    <w:p w:rsidR="00423E6F" w:rsidRPr="00CD22E0" w:rsidRDefault="00423E6F" w:rsidP="00CD22E0">
      <w:pPr>
        <w:spacing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hr-HR"/>
        </w:rPr>
        <w:lastRenderedPageBreak/>
        <w:t>OPĆI DIO – Račun prihoda i rashoda</w:t>
      </w:r>
    </w:p>
    <w:p w:rsidR="00423E6F" w:rsidRDefault="00423E6F" w:rsidP="00423E6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hr-HR"/>
        </w:rPr>
      </w:pPr>
    </w:p>
    <w:bookmarkEnd w:id="1"/>
    <w:p w:rsidR="00D327CD" w:rsidRPr="00D327CD" w:rsidRDefault="00D327CD" w:rsidP="000555AB">
      <w:pPr>
        <w:spacing w:line="276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hr-HR"/>
        </w:rPr>
        <w:t xml:space="preserve">Izvršenje prihoda </w:t>
      </w:r>
      <w:r w:rsidR="006C13FB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hr-HR"/>
        </w:rPr>
        <w:t xml:space="preserve">i rashoda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hr-HR"/>
        </w:rPr>
        <w:t>prema ekonomskoj klasifikaciji</w:t>
      </w:r>
    </w:p>
    <w:p w:rsidR="00704210" w:rsidRDefault="00A26F02" w:rsidP="000555AB">
      <w:pPr>
        <w:spacing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Iz tablice izvještaja o prihodima i rashodima prema ekonomskoj klasifikaciji vidljivo je da najveći udio u prihodima čine </w:t>
      </w:r>
      <w:r w:rsidR="0036106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prihodi na kontu 6361 Tekuće pomoći proračunskim korisnicima iz proračuna koji im nije nadležan u iznosu od 3.</w:t>
      </w:r>
      <w:r w:rsidR="006C13F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829.638,03</w:t>
      </w:r>
      <w:r w:rsidR="0036106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€. Navedeni prihodi odnose se </w:t>
      </w:r>
      <w:r w:rsidR="00652FC7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najvećim dijelom </w:t>
      </w:r>
      <w:r w:rsidR="0036106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na prihode od Ministarstva znanosti, obrazovanja i mladih za rashode za </w:t>
      </w:r>
      <w:r w:rsidR="00704210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plać</w:t>
      </w:r>
      <w:r w:rsidR="0036106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e, doprinose na </w:t>
      </w:r>
      <w:r w:rsidR="00704210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plaće</w:t>
      </w:r>
      <w:r w:rsidR="0036106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i ostale rashode za zaposlene </w:t>
      </w:r>
      <w:r w:rsidR="00704210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te</w:t>
      </w:r>
      <w:r w:rsidR="0036106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na prihode iz proračuna JLS za plaće i prijevoz pomoćnika u nastavi za učenike s teškoćama. Prihodi na kontu 6362 Kapitalne pomoći proračunskim korisnicima iz proračuna koji im nije nadležan u iznosu od </w:t>
      </w:r>
      <w:r w:rsidR="006C13F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4.000,00</w:t>
      </w:r>
      <w:r w:rsidR="0036106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€ odnose se na prihode</w:t>
      </w:r>
      <w:r w:rsidR="00704210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  <w:r w:rsidR="00C80EC5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od Ministarstva znanosti, obrazovanje i mladih </w:t>
      </w:r>
      <w:r w:rsidR="00704210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za nabavu opreme po </w:t>
      </w:r>
      <w:r w:rsidR="006C13F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projektima</w:t>
      </w:r>
      <w:r w:rsidR="00704210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.</w:t>
      </w:r>
    </w:p>
    <w:p w:rsidR="00704210" w:rsidRPr="001373FB" w:rsidRDefault="00704210" w:rsidP="000555AB">
      <w:pPr>
        <w:spacing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Prihodi na kontu 6381 Tekuće pomoći temeljem prijenosa EU sredstava odnose se </w:t>
      </w:r>
      <w:r w:rsidR="003F7AE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na prihode po projektima Erasmus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+. Realizirani prihodi u iznosu od 12</w:t>
      </w:r>
      <w:r w:rsidR="001373F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.907,80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€ </w:t>
      </w:r>
      <w:r w:rsidR="001373F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čine 10,71% prihoda ostvarenih u 2024. godini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.</w:t>
      </w:r>
      <w:r w:rsidR="001373F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Do navedenog smanjenja došlo je zbog toga što se prema </w:t>
      </w:r>
      <w:r w:rsidR="001373FB" w:rsidRPr="001373FB">
        <w:rPr>
          <w:rFonts w:ascii="Times New Roman" w:hAnsi="Times New Roman" w:cs="Times New Roman"/>
          <w:sz w:val="24"/>
          <w:szCs w:val="24"/>
        </w:rPr>
        <w:t>Uputi za računovodstveno evidentiranje sredstava Europske unije</w:t>
      </w:r>
      <w:r w:rsidR="001373FB">
        <w:rPr>
          <w:rFonts w:ascii="Times New Roman" w:hAnsi="Times New Roman" w:cs="Times New Roman"/>
          <w:sz w:val="24"/>
          <w:szCs w:val="24"/>
        </w:rPr>
        <w:t xml:space="preserve"> u</w:t>
      </w:r>
      <w:r w:rsidR="001373FB" w:rsidRPr="001373FB">
        <w:rPr>
          <w:rFonts w:ascii="Times New Roman" w:hAnsi="Times New Roman" w:cs="Times New Roman"/>
          <w:sz w:val="24"/>
          <w:szCs w:val="24"/>
        </w:rPr>
        <w:t>plaćeni predujmovi po projektima evidentiraju se na kontu 27521</w:t>
      </w:r>
      <w:r w:rsidR="001373FB">
        <w:rPr>
          <w:rFonts w:ascii="Times New Roman" w:hAnsi="Times New Roman" w:cs="Times New Roman"/>
          <w:sz w:val="24"/>
          <w:szCs w:val="24"/>
        </w:rPr>
        <w:t>, a ne na prihode kako se evidentiralo prethodnih godina.</w:t>
      </w:r>
    </w:p>
    <w:p w:rsidR="00704210" w:rsidRDefault="00704210" w:rsidP="007A078A">
      <w:pPr>
        <w:spacing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Prihodi po posebnim propisima u iznosu od </w:t>
      </w:r>
      <w:r w:rsidR="001373F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90.550,62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€</w:t>
      </w:r>
      <w:r w:rsidR="00AA2FE1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odnose se na prihode od </w:t>
      </w:r>
      <w:r w:rsidR="001373F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sufinanciranj</w:t>
      </w:r>
      <w:r w:rsidR="000262A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a</w:t>
      </w:r>
      <w:r w:rsidR="001373F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troškova smještaja i prehrane učenika u učeničkom domu, </w:t>
      </w:r>
      <w:r w:rsidR="00AA2FE1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školarina i duplikata svjedodžbi, a realizirani iznos </w:t>
      </w:r>
      <w:r w:rsidR="001373F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manji</w:t>
      </w:r>
      <w:r w:rsidR="00AA2FE1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je od planiranog zbog </w:t>
      </w:r>
      <w:r w:rsidR="001373F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smanjenja broja učenika u učeničkom domu.</w:t>
      </w:r>
    </w:p>
    <w:p w:rsidR="00AA2FE1" w:rsidRDefault="00AA2FE1" w:rsidP="007A078A">
      <w:pPr>
        <w:spacing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Prihodi od prodaje proizvoda u iznosu od </w:t>
      </w:r>
      <w:r w:rsidR="000262A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2.118,60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€ odnose se na prihode od prodaje proizvoda praktične nastave, a </w:t>
      </w:r>
      <w:r w:rsidR="000262A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ostvareno je</w:t>
      </w:r>
      <w:r w:rsidR="00FB522C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45,79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% </w:t>
      </w:r>
      <w:r w:rsidR="000262A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prihoda ostvarenih u 2024. godini.</w:t>
      </w:r>
    </w:p>
    <w:p w:rsidR="007A078A" w:rsidRDefault="00AA2FE1" w:rsidP="007A07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Prihodi od pruženih usluga odnose se na prihode od Zavoda za graditeljstvo, obrazovanja odraslih, najma sportske dvorane</w:t>
      </w:r>
      <w:r w:rsidR="007A078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zakupa zemljišta</w:t>
      </w:r>
      <w:r w:rsidR="007A078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, prihode od usluga smještaja i toplog obroka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. Ostvarenim iznosom od </w:t>
      </w:r>
      <w:r w:rsidR="007A078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144.930,00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€ realizirano je </w:t>
      </w:r>
      <w:r w:rsidR="007A078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113,11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% </w:t>
      </w:r>
      <w:r w:rsidR="007A078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više prihoda u odnosu na prihode ostvarene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  <w:r w:rsidR="007A078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2024. godin</w:t>
      </w:r>
      <w:r w:rsidR="007A078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. </w:t>
      </w:r>
      <w:r w:rsidR="007A078A" w:rsidRPr="007A078A">
        <w:rPr>
          <w:rFonts w:ascii="Times New Roman" w:hAnsi="Times New Roman" w:cs="Times New Roman"/>
          <w:sz w:val="24"/>
          <w:szCs w:val="24"/>
        </w:rPr>
        <w:t>Prihodi od obrazovanja odraslih značajno su veći u odnosu na prethodnu godinu zbog obrazovanja preko vaučera Hrvatskog zavoda za zapošljavanje dok je u prethodnoj godini bilo puno manje polaznika i ostvarenih prihoda od obrazovanja odraslih. Ove godine bilježimo i povećanje prihoda od zakupa zemljišta budući da je naplaćeno potraživanje iz prethodnih godina.</w:t>
      </w:r>
    </w:p>
    <w:p w:rsidR="007A078A" w:rsidRPr="007A078A" w:rsidRDefault="007A078A" w:rsidP="007A078A">
      <w:pPr>
        <w:jc w:val="both"/>
        <w:rPr>
          <w:rFonts w:ascii="Times New Roman" w:hAnsi="Times New Roman" w:cs="Times New Roman"/>
          <w:sz w:val="24"/>
          <w:szCs w:val="24"/>
        </w:rPr>
      </w:pPr>
      <w:r w:rsidRPr="007A078A">
        <w:rPr>
          <w:rFonts w:ascii="Times New Roman" w:hAnsi="Times New Roman" w:cs="Times New Roman"/>
          <w:sz w:val="24"/>
          <w:szCs w:val="24"/>
        </w:rPr>
        <w:t xml:space="preserve">Prihodi od donacija veći su u odnosu na prethodnu godinu zbog uplata </w:t>
      </w:r>
      <w:bookmarkStart w:id="2" w:name="_Hlk224758206"/>
      <w:r w:rsidRPr="007A078A">
        <w:rPr>
          <w:rFonts w:ascii="Times New Roman" w:hAnsi="Times New Roman" w:cs="Times New Roman"/>
          <w:sz w:val="24"/>
          <w:szCs w:val="24"/>
        </w:rPr>
        <w:t>donacija poslovnih partnera za obilježavanje godišnjice škole.</w:t>
      </w:r>
      <w:bookmarkEnd w:id="2"/>
    </w:p>
    <w:p w:rsidR="007A078A" w:rsidRDefault="00832465" w:rsidP="007A078A">
      <w:pPr>
        <w:spacing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Prihodi iz nadležnog proračuna </w:t>
      </w:r>
      <w:r w:rsidR="002F0E7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za financiranje rashoda poslovanja u iznosu od </w:t>
      </w:r>
      <w:r w:rsidR="007A078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376.100,94</w:t>
      </w:r>
      <w:r w:rsidR="002F0E7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€ odnose se na</w:t>
      </w:r>
      <w:r w:rsidR="000555A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  <w:r w:rsidR="002F0E7B" w:rsidRPr="000555AB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prihode iz decentraliziranih sredstava za materijalne rashode poslovanja</w:t>
      </w:r>
      <w:r w:rsidR="00315E33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, prihode iz izvornih sredstava županije za školsku shemu, plaću pomoćnika u nastavi, troškove natjecanja, e-tehničara i sl.</w:t>
      </w:r>
    </w:p>
    <w:p w:rsidR="007A078A" w:rsidRDefault="008C4B7F" w:rsidP="007A078A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Prihodi od prodaje stanova na kojima postoji stanarsko pravo ostvareni su u iznosu od </w:t>
      </w:r>
      <w:r w:rsidR="007A078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22,76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€.</w:t>
      </w:r>
    </w:p>
    <w:p w:rsidR="00685233" w:rsidRDefault="00685233" w:rsidP="007A078A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</w:p>
    <w:p w:rsidR="00D327CD" w:rsidRDefault="00D327CD" w:rsidP="007A078A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  <w:r w:rsidRPr="00D327C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lastRenderedPageBreak/>
        <w:t xml:space="preserve">Najveći udio u rashodima škole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čine rashodi za zaposlene u iznosu od </w:t>
      </w:r>
      <w:r w:rsidR="007B2BC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4.151.330,58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€, a sastoje se od rashoda za plaće, doprinose na plaće i ostale rashode za zaposlene.</w:t>
      </w:r>
      <w:r w:rsidR="00286414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Realizirani rashodi za zaposlene veći su za </w:t>
      </w:r>
      <w:r w:rsidR="007B2BC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18,93</w:t>
      </w:r>
      <w:r w:rsidR="00286414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% od </w:t>
      </w:r>
      <w:r w:rsidR="007B2BC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rashoda realiziranih u 2024. godini</w:t>
      </w:r>
      <w:r w:rsidR="00286414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.</w:t>
      </w:r>
    </w:p>
    <w:p w:rsidR="00286414" w:rsidRDefault="00286414" w:rsidP="00077849">
      <w:pPr>
        <w:spacing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  <w:r w:rsidRP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Materijalni rashodi realizirani su iznosu od </w:t>
      </w:r>
      <w:r w:rsidR="007B2BCA" w:rsidRP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673.483,44</w:t>
      </w:r>
      <w:r w:rsidRP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€, što </w:t>
      </w:r>
      <w:r w:rsidR="007B2BCA" w:rsidRP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čini</w:t>
      </w:r>
      <w:r w:rsidRP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  <w:r w:rsidR="00685233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79,94</w:t>
      </w:r>
      <w:r w:rsidRP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% planiranog iznosa. Manja realizacija od planirane ostvarena je na stavka</w:t>
      </w:r>
      <w:r w:rsidR="003F7AEA" w:rsidRP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ma rashoda po projektima Erasmus</w:t>
      </w:r>
      <w:r w:rsidRP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+ zbog toga jer će neke aktivnosti po projektima koje su se planirale realizirati u 202</w:t>
      </w:r>
      <w:r w:rsidR="007B2BCA" w:rsidRP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5</w:t>
      </w:r>
      <w:r w:rsidRP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. </w:t>
      </w:r>
      <w:r w:rsidR="00512DBD" w:rsidRP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g</w:t>
      </w:r>
      <w:r w:rsidRP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odini biti realizirane u 202</w:t>
      </w:r>
      <w:r w:rsidR="007B2BCA" w:rsidRP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6</w:t>
      </w:r>
      <w:r w:rsidRP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. godini. Navedeno bilježimo na stavkama </w:t>
      </w:r>
      <w:r w:rsidR="00512DBD" w:rsidRP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rashoda za službena putovanja, naknada troškova osobama izvan radnog odnosa, premija osiguranja i reprezentacije.</w:t>
      </w:r>
      <w:r w:rsidRP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</w:p>
    <w:p w:rsidR="00F15062" w:rsidRDefault="00F15062" w:rsidP="00077849">
      <w:pPr>
        <w:spacing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Financijski rashodi realizirani su u iznosu od </w:t>
      </w:r>
      <w:r w:rsidR="007B2BC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2.108,25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€, a odnose se na rashode za bankarske usluge i usluge platnog prometa.</w:t>
      </w:r>
    </w:p>
    <w:p w:rsidR="00F15062" w:rsidRDefault="00F15062" w:rsidP="00077849">
      <w:pPr>
        <w:spacing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Ostale rashode u iznosu od 1.</w:t>
      </w:r>
      <w:r w:rsidR="007B2BC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152,00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€ čine tekuće donacije u naravi, a odnose se na nabavu menstrualnih higijenskih potrepština za učenice škole. </w:t>
      </w:r>
    </w:p>
    <w:p w:rsidR="004D7557" w:rsidRDefault="004D7557" w:rsidP="00077849">
      <w:pPr>
        <w:spacing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Rashodi za nabavu nefinancijske imovine ostvareni su u iznosu od </w:t>
      </w:r>
      <w:r w:rsidR="007B2BC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8.618,8</w:t>
      </w:r>
      <w:r w:rsidR="00A06B77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€, odnosno </w:t>
      </w:r>
      <w:r w:rsidR="007B2BCA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9,31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% od planiranog iznosa. Do odstupanja od plan</w:t>
      </w:r>
      <w:r w:rsidR="006823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iranih rashoda za nabavu nefinancijske imovine došlo je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</w:t>
      </w:r>
      <w:r w:rsidR="006823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zbog toga jer nije realizirana stavka dodatnih ulaganja na nefinan</w:t>
      </w:r>
      <w:r w:rsidR="00A06B77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cijskoj imovini</w:t>
      </w:r>
      <w:r w:rsidR="006823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koja se odnosi na renoviranje kuhinje</w:t>
      </w:r>
      <w:r w:rsid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 u učeničkom domu</w:t>
      </w:r>
      <w:r w:rsidR="006823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Na stavki uređaja, strojeva i opreme za ostale namjene realizirani iznos manji je od planiranog zbog prijenosa planiranih </w:t>
      </w:r>
      <w:r w:rsidR="00AC5E1E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aktivnosti po projektima Erasmus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+ u 202</w:t>
      </w:r>
      <w:r w:rsidR="006823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6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 xml:space="preserve">. godinu pa tako i nabave opreme po projektima.  </w:t>
      </w:r>
    </w:p>
    <w:p w:rsidR="006823D9" w:rsidRPr="00B97643" w:rsidRDefault="006823D9" w:rsidP="006823D9">
      <w:pPr>
        <w:spacing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Po svim sta</w:t>
      </w:r>
      <w:r w:rsidR="006B613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vkama rashoda učeničkog doma bi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hr-HR"/>
        </w:rPr>
        <w:t>lježimo realizaciju u iznosima manjim od planiranih zbog toga jer se planira renoviranje kuhinje učeničkog doma za što će biti potrebna značajna financijska sredstva, a temeljito renoviranje kuhinje je nužno kako bi se stavila u funkciju oprema nabavljena ranijih godina.</w:t>
      </w:r>
    </w:p>
    <w:p w:rsidR="00563DD6" w:rsidRDefault="00563DD6" w:rsidP="00C603C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47F1" w:rsidRDefault="002D47F1" w:rsidP="00C603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7F1">
        <w:rPr>
          <w:rFonts w:ascii="Times New Roman" w:hAnsi="Times New Roman" w:cs="Times New Roman"/>
          <w:b/>
          <w:sz w:val="24"/>
          <w:szCs w:val="24"/>
        </w:rPr>
        <w:t>OPĆI DIO</w:t>
      </w:r>
      <w:r>
        <w:rPr>
          <w:rFonts w:ascii="Times New Roman" w:hAnsi="Times New Roman" w:cs="Times New Roman"/>
          <w:b/>
          <w:sz w:val="24"/>
          <w:szCs w:val="24"/>
        </w:rPr>
        <w:t xml:space="preserve"> – Prihodi i rashodi prema izvorima financiranja</w:t>
      </w:r>
    </w:p>
    <w:p w:rsidR="000D01A5" w:rsidRDefault="000D01A5" w:rsidP="00C60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izvor </w:t>
      </w:r>
      <w:r w:rsidR="00F92B6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 prihodi i primici uvršteni su prihodi iz izvornih sredstava i prihodi iz decentraliziranih sredstava</w:t>
      </w:r>
      <w:r w:rsidR="001D30D5">
        <w:rPr>
          <w:rFonts w:ascii="Times New Roman" w:hAnsi="Times New Roman" w:cs="Times New Roman"/>
          <w:sz w:val="24"/>
          <w:szCs w:val="24"/>
        </w:rPr>
        <w:t xml:space="preserve"> ž</w:t>
      </w:r>
      <w:r>
        <w:rPr>
          <w:rFonts w:ascii="Times New Roman" w:hAnsi="Times New Roman" w:cs="Times New Roman"/>
          <w:sz w:val="24"/>
          <w:szCs w:val="24"/>
        </w:rPr>
        <w:t>upanije.</w:t>
      </w:r>
      <w:r w:rsidR="0003063D">
        <w:rPr>
          <w:rFonts w:ascii="Times New Roman" w:hAnsi="Times New Roman" w:cs="Times New Roman"/>
          <w:sz w:val="24"/>
          <w:szCs w:val="24"/>
        </w:rPr>
        <w:t xml:space="preserve"> </w:t>
      </w:r>
      <w:r w:rsidR="00A360F4">
        <w:rPr>
          <w:rFonts w:ascii="Times New Roman" w:hAnsi="Times New Roman" w:cs="Times New Roman"/>
          <w:sz w:val="24"/>
          <w:szCs w:val="24"/>
        </w:rPr>
        <w:t>Prihodi iz d</w:t>
      </w:r>
      <w:r w:rsidR="0003063D">
        <w:rPr>
          <w:rFonts w:ascii="Times New Roman" w:hAnsi="Times New Roman" w:cs="Times New Roman"/>
          <w:sz w:val="24"/>
          <w:szCs w:val="24"/>
        </w:rPr>
        <w:t>ecentraliziran</w:t>
      </w:r>
      <w:r w:rsidR="00A360F4">
        <w:rPr>
          <w:rFonts w:ascii="Times New Roman" w:hAnsi="Times New Roman" w:cs="Times New Roman"/>
          <w:sz w:val="24"/>
          <w:szCs w:val="24"/>
        </w:rPr>
        <w:t>ih</w:t>
      </w:r>
      <w:r w:rsidR="0003063D">
        <w:rPr>
          <w:rFonts w:ascii="Times New Roman" w:hAnsi="Times New Roman" w:cs="Times New Roman"/>
          <w:sz w:val="24"/>
          <w:szCs w:val="24"/>
        </w:rPr>
        <w:t xml:space="preserve"> sredst</w:t>
      </w:r>
      <w:r w:rsidR="00A360F4">
        <w:rPr>
          <w:rFonts w:ascii="Times New Roman" w:hAnsi="Times New Roman" w:cs="Times New Roman"/>
          <w:sz w:val="24"/>
          <w:szCs w:val="24"/>
        </w:rPr>
        <w:t>a</w:t>
      </w:r>
      <w:r w:rsidR="0003063D">
        <w:rPr>
          <w:rFonts w:ascii="Times New Roman" w:hAnsi="Times New Roman" w:cs="Times New Roman"/>
          <w:sz w:val="24"/>
          <w:szCs w:val="24"/>
        </w:rPr>
        <w:t>va ostvaren</w:t>
      </w:r>
      <w:r w:rsidR="00A360F4">
        <w:rPr>
          <w:rFonts w:ascii="Times New Roman" w:hAnsi="Times New Roman" w:cs="Times New Roman"/>
          <w:sz w:val="24"/>
          <w:szCs w:val="24"/>
        </w:rPr>
        <w:t>i</w:t>
      </w:r>
      <w:r w:rsidR="0003063D">
        <w:rPr>
          <w:rFonts w:ascii="Times New Roman" w:hAnsi="Times New Roman" w:cs="Times New Roman"/>
          <w:sz w:val="24"/>
          <w:szCs w:val="24"/>
        </w:rPr>
        <w:t xml:space="preserve"> su </w:t>
      </w:r>
      <w:r w:rsidR="001D30D5">
        <w:rPr>
          <w:rFonts w:ascii="Times New Roman" w:hAnsi="Times New Roman" w:cs="Times New Roman"/>
          <w:sz w:val="24"/>
          <w:szCs w:val="24"/>
        </w:rPr>
        <w:t>u iznosu od 334.205,56</w:t>
      </w:r>
      <w:r w:rsidR="00A360F4">
        <w:rPr>
          <w:rFonts w:ascii="Times New Roman" w:hAnsi="Times New Roman" w:cs="Times New Roman"/>
          <w:sz w:val="24"/>
          <w:szCs w:val="24"/>
        </w:rPr>
        <w:t xml:space="preserve"> € </w:t>
      </w:r>
      <w:r w:rsidR="0003063D">
        <w:rPr>
          <w:rFonts w:ascii="Times New Roman" w:hAnsi="Times New Roman" w:cs="Times New Roman"/>
          <w:sz w:val="24"/>
          <w:szCs w:val="24"/>
        </w:rPr>
        <w:t xml:space="preserve">dok je na izvornim sredstvima ostvareno </w:t>
      </w:r>
      <w:r w:rsidR="001D30D5">
        <w:rPr>
          <w:rFonts w:ascii="Times New Roman" w:hAnsi="Times New Roman" w:cs="Times New Roman"/>
          <w:sz w:val="24"/>
          <w:szCs w:val="24"/>
        </w:rPr>
        <w:t>32.601,95</w:t>
      </w:r>
      <w:r w:rsidR="00A360F4">
        <w:rPr>
          <w:rFonts w:ascii="Times New Roman" w:hAnsi="Times New Roman" w:cs="Times New Roman"/>
          <w:sz w:val="24"/>
          <w:szCs w:val="24"/>
        </w:rPr>
        <w:t xml:space="preserve"> €</w:t>
      </w:r>
      <w:r w:rsidR="0003063D">
        <w:rPr>
          <w:rFonts w:ascii="Times New Roman" w:hAnsi="Times New Roman" w:cs="Times New Roman"/>
          <w:sz w:val="24"/>
          <w:szCs w:val="24"/>
        </w:rPr>
        <w:t>.</w:t>
      </w:r>
    </w:p>
    <w:p w:rsidR="0003063D" w:rsidRDefault="0003063D" w:rsidP="00C60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Značajno veći prihodi od planiranih evidentirani su na izvoru </w:t>
      </w:r>
      <w:r w:rsidR="00F92B6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onacija zbog </w:t>
      </w:r>
      <w:r w:rsidR="003247C8" w:rsidRPr="007A078A">
        <w:rPr>
          <w:rFonts w:ascii="Times New Roman" w:hAnsi="Times New Roman" w:cs="Times New Roman"/>
          <w:sz w:val="24"/>
          <w:szCs w:val="24"/>
        </w:rPr>
        <w:t>donacija poslovnih partnera za obilježavanje godišnjice škole.</w:t>
      </w:r>
    </w:p>
    <w:p w:rsidR="00F92B6B" w:rsidRDefault="00F92B6B" w:rsidP="00C60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ostvareni su u iznosu od </w:t>
      </w:r>
      <w:r w:rsidR="00A360F4">
        <w:rPr>
          <w:rFonts w:ascii="Times New Roman" w:hAnsi="Times New Roman" w:cs="Times New Roman"/>
          <w:sz w:val="24"/>
          <w:szCs w:val="24"/>
        </w:rPr>
        <w:t>147.049,80</w:t>
      </w:r>
      <w:r>
        <w:rPr>
          <w:rFonts w:ascii="Times New Roman" w:hAnsi="Times New Roman" w:cs="Times New Roman"/>
          <w:sz w:val="24"/>
          <w:szCs w:val="24"/>
        </w:rPr>
        <w:t xml:space="preserve"> €, odnosno </w:t>
      </w:r>
      <w:r w:rsidR="00A360F4">
        <w:rPr>
          <w:rFonts w:ascii="Times New Roman" w:hAnsi="Times New Roman" w:cs="Times New Roman"/>
          <w:sz w:val="24"/>
          <w:szCs w:val="24"/>
        </w:rPr>
        <w:t>98,69</w:t>
      </w:r>
      <w:r>
        <w:rPr>
          <w:rFonts w:ascii="Times New Roman" w:hAnsi="Times New Roman" w:cs="Times New Roman"/>
          <w:sz w:val="24"/>
          <w:szCs w:val="24"/>
        </w:rPr>
        <w:t xml:space="preserve"> % od planiranog iznos</w:t>
      </w:r>
      <w:r w:rsidR="00A360F4">
        <w:rPr>
          <w:rFonts w:ascii="Times New Roman" w:hAnsi="Times New Roman" w:cs="Times New Roman"/>
          <w:sz w:val="24"/>
          <w:szCs w:val="24"/>
        </w:rPr>
        <w:t>a</w:t>
      </w:r>
      <w:r w:rsidR="001309FD">
        <w:rPr>
          <w:rFonts w:ascii="Times New Roman" w:hAnsi="Times New Roman" w:cs="Times New Roman"/>
          <w:sz w:val="24"/>
          <w:szCs w:val="24"/>
        </w:rPr>
        <w:t>.</w:t>
      </w:r>
    </w:p>
    <w:p w:rsidR="00A360F4" w:rsidRDefault="001309FD" w:rsidP="00A360F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Prihodi posebne namjene </w:t>
      </w:r>
      <w:r w:rsidR="001D30D5">
        <w:rPr>
          <w:rFonts w:ascii="Times New Roman" w:hAnsi="Times New Roman" w:cs="Times New Roman"/>
          <w:sz w:val="24"/>
          <w:szCs w:val="24"/>
        </w:rPr>
        <w:t xml:space="preserve">realizirani su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360F4">
        <w:rPr>
          <w:rFonts w:ascii="Times New Roman" w:hAnsi="Times New Roman" w:cs="Times New Roman"/>
          <w:sz w:val="24"/>
          <w:szCs w:val="24"/>
        </w:rPr>
        <w:t>90.550,62</w:t>
      </w:r>
      <w:r>
        <w:rPr>
          <w:rFonts w:ascii="Times New Roman" w:hAnsi="Times New Roman" w:cs="Times New Roman"/>
          <w:sz w:val="24"/>
          <w:szCs w:val="24"/>
        </w:rPr>
        <w:t xml:space="preserve"> € </w:t>
      </w:r>
      <w:r w:rsidR="00A360F4">
        <w:rPr>
          <w:rFonts w:ascii="Times New Roman" w:hAnsi="Times New Roman" w:cs="Times New Roman"/>
          <w:sz w:val="24"/>
          <w:szCs w:val="24"/>
        </w:rPr>
        <w:t>što je 92,59 % od</w:t>
      </w:r>
      <w:r w:rsidR="00EA63E9">
        <w:rPr>
          <w:rFonts w:ascii="Times New Roman" w:hAnsi="Times New Roman" w:cs="Times New Roman"/>
          <w:sz w:val="24"/>
          <w:szCs w:val="24"/>
        </w:rPr>
        <w:t xml:space="preserve"> planiranog</w:t>
      </w:r>
      <w:r w:rsidR="00A360F4">
        <w:rPr>
          <w:rFonts w:ascii="Times New Roman" w:hAnsi="Times New Roman" w:cs="Times New Roman"/>
          <w:sz w:val="24"/>
          <w:szCs w:val="24"/>
        </w:rPr>
        <w:t xml:space="preserve"> iznosa</w:t>
      </w:r>
      <w:r w:rsidR="00514EFC">
        <w:rPr>
          <w:rFonts w:ascii="Times New Roman" w:hAnsi="Times New Roman" w:cs="Times New Roman"/>
          <w:sz w:val="24"/>
          <w:szCs w:val="24"/>
        </w:rPr>
        <w:t xml:space="preserve">. </w:t>
      </w:r>
      <w:r w:rsidR="00A360F4" w:rsidRPr="00A360F4">
        <w:rPr>
          <w:rFonts w:ascii="Times New Roman" w:hAnsi="Times New Roman" w:cs="Times New Roman"/>
          <w:sz w:val="24"/>
          <w:szCs w:val="24"/>
        </w:rPr>
        <w:t>Prihodi od uplata za smještaj i prehranu u učeničkom domu manji su u odnosu na prethodnu godinu zbog smanjenog broja učenika smještenih u učeničkom domu.</w:t>
      </w:r>
    </w:p>
    <w:p w:rsidR="001309FD" w:rsidRDefault="001309FD" w:rsidP="00C60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79C9" w:rsidRDefault="00D579C9" w:rsidP="00C60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Najveći udio u prihodima pa tako i u rashodima škole čine prihodi i rashodi po</w:t>
      </w:r>
      <w:r w:rsidR="00843854">
        <w:rPr>
          <w:rFonts w:ascii="Times New Roman" w:hAnsi="Times New Roman" w:cs="Times New Roman"/>
          <w:sz w:val="24"/>
          <w:szCs w:val="24"/>
        </w:rPr>
        <w:t xml:space="preserve"> izvoru pomoći. N</w:t>
      </w:r>
      <w:r>
        <w:rPr>
          <w:rFonts w:ascii="Times New Roman" w:hAnsi="Times New Roman" w:cs="Times New Roman"/>
          <w:sz w:val="24"/>
          <w:szCs w:val="24"/>
        </w:rPr>
        <w:t xml:space="preserve">a prihodima od Ministarstva </w:t>
      </w:r>
      <w:r w:rsidR="00843854">
        <w:rPr>
          <w:rFonts w:ascii="Times New Roman" w:hAnsi="Times New Roman" w:cs="Times New Roman"/>
          <w:sz w:val="24"/>
          <w:szCs w:val="24"/>
        </w:rPr>
        <w:t xml:space="preserve">najveću stavku </w:t>
      </w:r>
      <w:r>
        <w:rPr>
          <w:rFonts w:ascii="Times New Roman" w:hAnsi="Times New Roman" w:cs="Times New Roman"/>
          <w:sz w:val="24"/>
          <w:szCs w:val="24"/>
        </w:rPr>
        <w:t xml:space="preserve">čine </w:t>
      </w:r>
      <w:r w:rsidR="001D30D5">
        <w:rPr>
          <w:rFonts w:ascii="Times New Roman" w:hAnsi="Times New Roman" w:cs="Times New Roman"/>
          <w:sz w:val="24"/>
          <w:szCs w:val="24"/>
        </w:rPr>
        <w:t>prihodi za rashode za plaće i ostale rashode</w:t>
      </w:r>
      <w:r>
        <w:rPr>
          <w:rFonts w:ascii="Times New Roman" w:hAnsi="Times New Roman" w:cs="Times New Roman"/>
          <w:sz w:val="24"/>
          <w:szCs w:val="24"/>
        </w:rPr>
        <w:t xml:space="preserve"> za zaposlene. Krajem </w:t>
      </w:r>
      <w:r w:rsidR="00843854">
        <w:rPr>
          <w:rFonts w:ascii="Times New Roman" w:hAnsi="Times New Roman" w:cs="Times New Roman"/>
          <w:sz w:val="24"/>
          <w:szCs w:val="24"/>
        </w:rPr>
        <w:t>202</w:t>
      </w:r>
      <w:r w:rsidR="00A360F4">
        <w:rPr>
          <w:rFonts w:ascii="Times New Roman" w:hAnsi="Times New Roman" w:cs="Times New Roman"/>
          <w:sz w:val="24"/>
          <w:szCs w:val="24"/>
        </w:rPr>
        <w:t>5</w:t>
      </w:r>
      <w:r w:rsidR="008438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 Ministarstvo znanosti, obrazovanja i mladih uplatilo je školi sredstva za nabavu testova za psihodijagnostiku te sredstva po projekt</w:t>
      </w:r>
      <w:r w:rsidR="00D86E81">
        <w:rPr>
          <w:rFonts w:ascii="Times New Roman" w:hAnsi="Times New Roman" w:cs="Times New Roman"/>
          <w:sz w:val="24"/>
          <w:szCs w:val="24"/>
        </w:rPr>
        <w:t xml:space="preserve">ima škole i doma </w:t>
      </w:r>
      <w:r>
        <w:rPr>
          <w:rFonts w:ascii="Times New Roman" w:hAnsi="Times New Roman" w:cs="Times New Roman"/>
          <w:sz w:val="24"/>
          <w:szCs w:val="24"/>
        </w:rPr>
        <w:t xml:space="preserve">za što </w:t>
      </w:r>
      <w:r>
        <w:rPr>
          <w:rFonts w:ascii="Times New Roman" w:hAnsi="Times New Roman" w:cs="Times New Roman"/>
          <w:sz w:val="24"/>
          <w:szCs w:val="24"/>
        </w:rPr>
        <w:lastRenderedPageBreak/>
        <w:t>će se rashodi realizirati u 202</w:t>
      </w:r>
      <w:r w:rsidR="00D86E8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godini. </w:t>
      </w:r>
      <w:r w:rsidR="00843854">
        <w:rPr>
          <w:rFonts w:ascii="Times New Roman" w:hAnsi="Times New Roman" w:cs="Times New Roman"/>
          <w:sz w:val="24"/>
          <w:szCs w:val="24"/>
        </w:rPr>
        <w:t>Preneseni višak prihoda iz 202</w:t>
      </w:r>
      <w:r w:rsidR="00D86E81">
        <w:rPr>
          <w:rFonts w:ascii="Times New Roman" w:hAnsi="Times New Roman" w:cs="Times New Roman"/>
          <w:sz w:val="24"/>
          <w:szCs w:val="24"/>
        </w:rPr>
        <w:t>4</w:t>
      </w:r>
      <w:r w:rsidR="00843854">
        <w:rPr>
          <w:rFonts w:ascii="Times New Roman" w:hAnsi="Times New Roman" w:cs="Times New Roman"/>
          <w:sz w:val="24"/>
          <w:szCs w:val="24"/>
        </w:rPr>
        <w:t xml:space="preserve">. godine u iznosu od </w:t>
      </w:r>
      <w:r w:rsidR="00D86E81">
        <w:rPr>
          <w:rFonts w:ascii="Times New Roman" w:hAnsi="Times New Roman" w:cs="Times New Roman"/>
          <w:sz w:val="24"/>
          <w:szCs w:val="24"/>
        </w:rPr>
        <w:t>5.259,26</w:t>
      </w:r>
      <w:r w:rsidR="00843854">
        <w:rPr>
          <w:rFonts w:ascii="Times New Roman" w:hAnsi="Times New Roman" w:cs="Times New Roman"/>
          <w:sz w:val="24"/>
          <w:szCs w:val="24"/>
        </w:rPr>
        <w:t xml:space="preserve"> € utrošen je za nabavu testova za psihodijagnostiku </w:t>
      </w:r>
      <w:r w:rsidR="001D30D5">
        <w:rPr>
          <w:rFonts w:ascii="Times New Roman" w:hAnsi="Times New Roman" w:cs="Times New Roman"/>
          <w:sz w:val="24"/>
          <w:szCs w:val="24"/>
        </w:rPr>
        <w:t xml:space="preserve">i nabavu opreme po projektu „Pomozi jer znaš“ </w:t>
      </w:r>
      <w:r w:rsidR="00843854">
        <w:rPr>
          <w:rFonts w:ascii="Times New Roman" w:hAnsi="Times New Roman" w:cs="Times New Roman"/>
          <w:sz w:val="24"/>
          <w:szCs w:val="24"/>
        </w:rPr>
        <w:t>u 202</w:t>
      </w:r>
      <w:r w:rsidR="00D86E81">
        <w:rPr>
          <w:rFonts w:ascii="Times New Roman" w:hAnsi="Times New Roman" w:cs="Times New Roman"/>
          <w:sz w:val="24"/>
          <w:szCs w:val="24"/>
        </w:rPr>
        <w:t>5</w:t>
      </w:r>
      <w:r w:rsidR="00843854">
        <w:rPr>
          <w:rFonts w:ascii="Times New Roman" w:hAnsi="Times New Roman" w:cs="Times New Roman"/>
          <w:sz w:val="24"/>
          <w:szCs w:val="24"/>
        </w:rPr>
        <w:t xml:space="preserve">. godini. </w:t>
      </w:r>
      <w:r>
        <w:rPr>
          <w:rFonts w:ascii="Times New Roman" w:hAnsi="Times New Roman" w:cs="Times New Roman"/>
          <w:sz w:val="24"/>
          <w:szCs w:val="24"/>
        </w:rPr>
        <w:t xml:space="preserve">Na izvoru prihoda od JLS evidentirani su </w:t>
      </w:r>
      <w:r w:rsidR="00D86E81">
        <w:rPr>
          <w:rFonts w:ascii="Times New Roman" w:hAnsi="Times New Roman" w:cs="Times New Roman"/>
          <w:sz w:val="24"/>
          <w:szCs w:val="24"/>
        </w:rPr>
        <w:t>manj</w:t>
      </w:r>
      <w:r>
        <w:rPr>
          <w:rFonts w:ascii="Times New Roman" w:hAnsi="Times New Roman" w:cs="Times New Roman"/>
          <w:sz w:val="24"/>
          <w:szCs w:val="24"/>
        </w:rPr>
        <w:t xml:space="preserve">i prihodi od rashoda jer su sredstva za plaće i prijevoz </w:t>
      </w:r>
      <w:r w:rsidR="00023886">
        <w:rPr>
          <w:rFonts w:ascii="Times New Roman" w:hAnsi="Times New Roman" w:cs="Times New Roman"/>
          <w:sz w:val="24"/>
          <w:szCs w:val="24"/>
        </w:rPr>
        <w:t>pomoćnika u nastavi općine uplatile u 202</w:t>
      </w:r>
      <w:r w:rsidR="00D86E81">
        <w:rPr>
          <w:rFonts w:ascii="Times New Roman" w:hAnsi="Times New Roman" w:cs="Times New Roman"/>
          <w:sz w:val="24"/>
          <w:szCs w:val="24"/>
        </w:rPr>
        <w:t>6</w:t>
      </w:r>
      <w:r w:rsidR="00023886">
        <w:rPr>
          <w:rFonts w:ascii="Times New Roman" w:hAnsi="Times New Roman" w:cs="Times New Roman"/>
          <w:sz w:val="24"/>
          <w:szCs w:val="24"/>
        </w:rPr>
        <w:t>. godini, a rashodi su evidentirani u 202</w:t>
      </w:r>
      <w:r w:rsidR="00D86E81">
        <w:rPr>
          <w:rFonts w:ascii="Times New Roman" w:hAnsi="Times New Roman" w:cs="Times New Roman"/>
          <w:sz w:val="24"/>
          <w:szCs w:val="24"/>
        </w:rPr>
        <w:t>5</w:t>
      </w:r>
      <w:r w:rsidR="00023886">
        <w:rPr>
          <w:rFonts w:ascii="Times New Roman" w:hAnsi="Times New Roman" w:cs="Times New Roman"/>
          <w:sz w:val="24"/>
          <w:szCs w:val="24"/>
        </w:rPr>
        <w:t xml:space="preserve">. godini. Prihodi po projektima Erasmus+ na izvoru ministarstvo – prijenos EU ostvareni su u iznosu od </w:t>
      </w:r>
      <w:r w:rsidR="00E7190C">
        <w:rPr>
          <w:rFonts w:ascii="Times New Roman" w:hAnsi="Times New Roman" w:cs="Times New Roman"/>
          <w:sz w:val="24"/>
          <w:szCs w:val="24"/>
        </w:rPr>
        <w:t>21.643,97 € što je 23,22</w:t>
      </w:r>
      <w:r w:rsidR="00023886">
        <w:rPr>
          <w:rFonts w:ascii="Times New Roman" w:hAnsi="Times New Roman" w:cs="Times New Roman"/>
          <w:sz w:val="24"/>
          <w:szCs w:val="24"/>
        </w:rPr>
        <w:t xml:space="preserve"> % od planiranog iznosa. Školi su uplaćena sredstva po novim projekt</w:t>
      </w:r>
      <w:r w:rsidR="00843854">
        <w:rPr>
          <w:rFonts w:ascii="Times New Roman" w:hAnsi="Times New Roman" w:cs="Times New Roman"/>
          <w:sz w:val="24"/>
          <w:szCs w:val="24"/>
        </w:rPr>
        <w:t>ima za koje će se rashodi realizirati u 202</w:t>
      </w:r>
      <w:r w:rsidR="00D86E81">
        <w:rPr>
          <w:rFonts w:ascii="Times New Roman" w:hAnsi="Times New Roman" w:cs="Times New Roman"/>
          <w:sz w:val="24"/>
          <w:szCs w:val="24"/>
        </w:rPr>
        <w:t>6</w:t>
      </w:r>
      <w:r w:rsidR="00843854">
        <w:rPr>
          <w:rFonts w:ascii="Times New Roman" w:hAnsi="Times New Roman" w:cs="Times New Roman"/>
          <w:sz w:val="24"/>
          <w:szCs w:val="24"/>
        </w:rPr>
        <w:t xml:space="preserve">. godini. Po projektima </w:t>
      </w:r>
      <w:r w:rsidR="00940526">
        <w:rPr>
          <w:rFonts w:ascii="Times New Roman" w:hAnsi="Times New Roman" w:cs="Times New Roman"/>
          <w:sz w:val="24"/>
          <w:szCs w:val="24"/>
        </w:rPr>
        <w:t xml:space="preserve">koji su u završnoj fazi provedbe rashodi su realizirani iz prenesenog viška iz prethodne godine, a </w:t>
      </w:r>
      <w:r w:rsidR="00023886">
        <w:rPr>
          <w:rFonts w:ascii="Times New Roman" w:hAnsi="Times New Roman" w:cs="Times New Roman"/>
          <w:sz w:val="24"/>
          <w:szCs w:val="24"/>
        </w:rPr>
        <w:t xml:space="preserve">po </w:t>
      </w:r>
      <w:r w:rsidR="00843854">
        <w:rPr>
          <w:rFonts w:ascii="Times New Roman" w:hAnsi="Times New Roman" w:cs="Times New Roman"/>
          <w:sz w:val="24"/>
          <w:szCs w:val="24"/>
        </w:rPr>
        <w:t>nekim projektima za koje su rashodi planirani u 202</w:t>
      </w:r>
      <w:r w:rsidR="00D86E81">
        <w:rPr>
          <w:rFonts w:ascii="Times New Roman" w:hAnsi="Times New Roman" w:cs="Times New Roman"/>
          <w:sz w:val="24"/>
          <w:szCs w:val="24"/>
        </w:rPr>
        <w:t>5</w:t>
      </w:r>
      <w:r w:rsidR="00843854">
        <w:rPr>
          <w:rFonts w:ascii="Times New Roman" w:hAnsi="Times New Roman" w:cs="Times New Roman"/>
          <w:sz w:val="24"/>
          <w:szCs w:val="24"/>
        </w:rPr>
        <w:t>. godini došlo je do prijenosa aktivnosti pa tako i rashoda u 202</w:t>
      </w:r>
      <w:r w:rsidR="00D86E81">
        <w:rPr>
          <w:rFonts w:ascii="Times New Roman" w:hAnsi="Times New Roman" w:cs="Times New Roman"/>
          <w:sz w:val="24"/>
          <w:szCs w:val="24"/>
        </w:rPr>
        <w:t>6</w:t>
      </w:r>
      <w:r w:rsidR="00843854">
        <w:rPr>
          <w:rFonts w:ascii="Times New Roman" w:hAnsi="Times New Roman" w:cs="Times New Roman"/>
          <w:sz w:val="24"/>
          <w:szCs w:val="24"/>
        </w:rPr>
        <w:t>. godinu.</w:t>
      </w:r>
      <w:r w:rsidR="00D86E81">
        <w:rPr>
          <w:rFonts w:ascii="Times New Roman" w:hAnsi="Times New Roman" w:cs="Times New Roman"/>
          <w:sz w:val="24"/>
          <w:szCs w:val="24"/>
        </w:rPr>
        <w:t xml:space="preserve"> Prihod po projektima Erasmus+ manji je od prihoda prethodnih godina zbog već spomenute promjene u načinu evidentiranja sredstava Europske unije.</w:t>
      </w:r>
    </w:p>
    <w:p w:rsidR="00423E6F" w:rsidRDefault="00843854" w:rsidP="00C60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nefinancijske imovine ostvareni su u iznosu od </w:t>
      </w:r>
      <w:r w:rsidR="00A360F4">
        <w:rPr>
          <w:rFonts w:ascii="Times New Roman" w:hAnsi="Times New Roman" w:cs="Times New Roman"/>
          <w:sz w:val="24"/>
          <w:szCs w:val="24"/>
        </w:rPr>
        <w:t>22,76</w:t>
      </w:r>
      <w:r>
        <w:rPr>
          <w:rFonts w:ascii="Times New Roman" w:hAnsi="Times New Roman" w:cs="Times New Roman"/>
          <w:sz w:val="24"/>
          <w:szCs w:val="24"/>
        </w:rPr>
        <w:t xml:space="preserve"> € te su u cijelosti raspoređeni na rashode za materijal i usluge tekućeg i investicijskog održavanja.</w:t>
      </w:r>
    </w:p>
    <w:p w:rsidR="003F7AEA" w:rsidRDefault="003F7AEA" w:rsidP="00C603C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1DCF" w:rsidRPr="00D477A5" w:rsidRDefault="00D477A5" w:rsidP="00C603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A5">
        <w:rPr>
          <w:rFonts w:ascii="Times New Roman" w:hAnsi="Times New Roman" w:cs="Times New Roman"/>
          <w:b/>
          <w:sz w:val="24"/>
          <w:szCs w:val="24"/>
        </w:rPr>
        <w:t>POSEBNI DIO</w:t>
      </w:r>
    </w:p>
    <w:p w:rsidR="000E1DCF" w:rsidRDefault="000E1DCF" w:rsidP="000E1DCF">
      <w:pPr>
        <w:jc w:val="both"/>
        <w:rPr>
          <w:rFonts w:ascii="Times New Roman" w:hAnsi="Times New Roman" w:cs="Times New Roman"/>
          <w:sz w:val="24"/>
          <w:szCs w:val="24"/>
        </w:rPr>
      </w:pPr>
      <w:r w:rsidRPr="000E1DCF">
        <w:rPr>
          <w:rFonts w:ascii="Times New Roman" w:hAnsi="Times New Roman" w:cs="Times New Roman"/>
          <w:sz w:val="24"/>
          <w:szCs w:val="24"/>
        </w:rPr>
        <w:t>Posebni dio godišnjeg izvještaja o izvršenju financijskog plan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E1DCF">
        <w:rPr>
          <w:rFonts w:ascii="Times New Roman" w:hAnsi="Times New Roman" w:cs="Times New Roman"/>
          <w:sz w:val="24"/>
          <w:szCs w:val="24"/>
        </w:rPr>
        <w:t xml:space="preserve"> sadrži izvršenje rashoda iskazanih po izvorima financiranja i ekonomskoj klasifikaciji, raspoređenih u programe koji se sastoje od aktivnosti i projekata.</w:t>
      </w:r>
    </w:p>
    <w:p w:rsidR="00D86E81" w:rsidRPr="000E1DCF" w:rsidRDefault="00D86E81" w:rsidP="000E1D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E81" w:rsidRPr="00E85994" w:rsidRDefault="00D86E81" w:rsidP="00D86E81">
      <w:pPr>
        <w:pStyle w:val="Odlomakpopisa"/>
        <w:numPr>
          <w:ilvl w:val="0"/>
          <w:numId w:val="2"/>
        </w:numPr>
        <w:spacing w:after="200" w:line="276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85994">
        <w:rPr>
          <w:rFonts w:ascii="Times New Roman" w:hAnsi="Times New Roman" w:cs="Times New Roman"/>
          <w:b/>
          <w:sz w:val="24"/>
          <w:szCs w:val="24"/>
        </w:rPr>
        <w:t>UČENIČKI DOM</w:t>
      </w:r>
    </w:p>
    <w:p w:rsidR="00D86E81" w:rsidRDefault="00D86E81" w:rsidP="00D86E81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6E81" w:rsidRDefault="00D86E81" w:rsidP="00D86E81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334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b/>
          <w:sz w:val="24"/>
          <w:szCs w:val="24"/>
        </w:rPr>
        <w:t>1019 – Učenički dom – zakonski standard</w:t>
      </w:r>
    </w:p>
    <w:p w:rsidR="00D86E81" w:rsidRDefault="00D86E81" w:rsidP="00D86E81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334">
        <w:rPr>
          <w:rFonts w:ascii="Times New Roman" w:hAnsi="Times New Roman" w:cs="Times New Roman"/>
          <w:b/>
          <w:sz w:val="24"/>
          <w:szCs w:val="24"/>
        </w:rPr>
        <w:t>Aktivnost A10</w:t>
      </w:r>
      <w:r>
        <w:rPr>
          <w:rFonts w:ascii="Times New Roman" w:hAnsi="Times New Roman" w:cs="Times New Roman"/>
          <w:b/>
          <w:sz w:val="24"/>
          <w:szCs w:val="24"/>
        </w:rPr>
        <w:t>1901 – Redovni poslovi učeničkog doma</w:t>
      </w:r>
    </w:p>
    <w:p w:rsidR="00D86E81" w:rsidRDefault="00D86E81" w:rsidP="00D86E81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Izvor financiranja 1.3. Decentralizacija</w:t>
      </w:r>
    </w:p>
    <w:p w:rsidR="00D86E81" w:rsidRDefault="00D86E81" w:rsidP="00D86E81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Cilj: Osiguravanje smještaja i prehrane te materijalnih uvjeta </w:t>
      </w:r>
      <w:bookmarkStart w:id="3" w:name="_Hlk193738948"/>
      <w:r>
        <w:rPr>
          <w:rFonts w:ascii="Times New Roman" w:hAnsi="Times New Roman" w:cs="Times New Roman"/>
          <w:sz w:val="24"/>
          <w:szCs w:val="24"/>
        </w:rPr>
        <w:t xml:space="preserve">za odgojno-obrazovni rad, kulturne, sportske i druge aktivnosti učenika usmjerene na uspješan završetak školovanja </w:t>
      </w:r>
      <w:bookmarkEnd w:id="3"/>
      <w:r>
        <w:rPr>
          <w:rFonts w:ascii="Times New Roman" w:hAnsi="Times New Roman" w:cs="Times New Roman"/>
          <w:sz w:val="24"/>
          <w:szCs w:val="24"/>
        </w:rPr>
        <w:t>i stjecanje kompetencija za nastavak školovanja ili uključivanje u svijet rada.</w:t>
      </w:r>
    </w:p>
    <w:p w:rsidR="00D86E81" w:rsidRDefault="00D86E81" w:rsidP="00D86E81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3334">
        <w:rPr>
          <w:rFonts w:ascii="Times New Roman" w:hAnsi="Times New Roman" w:cs="Times New Roman"/>
          <w:sz w:val="24"/>
          <w:szCs w:val="24"/>
        </w:rPr>
        <w:t>Rashodi financirani iz</w:t>
      </w:r>
      <w:r w:rsidR="005D25DD">
        <w:rPr>
          <w:rFonts w:ascii="Times New Roman" w:hAnsi="Times New Roman" w:cs="Times New Roman"/>
          <w:sz w:val="24"/>
          <w:szCs w:val="24"/>
          <w:lang w:val="de-DE"/>
        </w:rPr>
        <w:t xml:space="preserve"> decentraliziranih sredstava ž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upanije u 2025. godini realizirani su u planiranom iznosu od 97.059,65 €. Najveći udio u rashodima financiranim iz decentraliziranih sredstava čine rashodi za materijal i sirovine (namirnice), zatim slijede rashodi za energiju i komunalne usluge. Decentralizirana sredstva raspoređena su još i na rashode za </w:t>
      </w:r>
      <w:r w:rsidR="00F136DF">
        <w:rPr>
          <w:rFonts w:ascii="Times New Roman" w:hAnsi="Times New Roman" w:cs="Times New Roman"/>
          <w:sz w:val="24"/>
          <w:szCs w:val="24"/>
          <w:lang w:val="de-DE"/>
        </w:rPr>
        <w:t xml:space="preserve">stručno usavršavanje zaposlenika, </w:t>
      </w:r>
      <w:r>
        <w:rPr>
          <w:rFonts w:ascii="Times New Roman" w:hAnsi="Times New Roman" w:cs="Times New Roman"/>
          <w:sz w:val="24"/>
          <w:szCs w:val="24"/>
          <w:lang w:val="de-DE"/>
        </w:rPr>
        <w:t>uredski materijal i ostale materijalne rashode, materijal i usluge tekućeg i investicijskog održavanja, usluge telefona i pošte.</w:t>
      </w:r>
    </w:p>
    <w:p w:rsidR="00F136DF" w:rsidRDefault="00F136DF" w:rsidP="00D86E81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D86E81" w:rsidRDefault="00D86E81" w:rsidP="00D86E81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53334">
        <w:rPr>
          <w:rFonts w:ascii="Times New Roman" w:hAnsi="Times New Roman" w:cs="Times New Roman"/>
          <w:b/>
          <w:sz w:val="24"/>
          <w:szCs w:val="24"/>
          <w:lang w:val="de-DE"/>
        </w:rPr>
        <w:t xml:space="preserve">Program </w:t>
      </w:r>
      <w:r w:rsidR="00F136DF">
        <w:rPr>
          <w:rFonts w:ascii="Times New Roman" w:hAnsi="Times New Roman" w:cs="Times New Roman"/>
          <w:b/>
          <w:sz w:val="24"/>
          <w:szCs w:val="24"/>
          <w:lang w:val="de-DE"/>
        </w:rPr>
        <w:t>1020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Dopunski nastavni i vannastavni program škola i obrazovnih institucija</w:t>
      </w:r>
    </w:p>
    <w:p w:rsidR="00F136DF" w:rsidRDefault="00F136DF" w:rsidP="00F136DF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bookmarkStart w:id="4" w:name="_Hlk224760554"/>
      <w:r w:rsidRPr="00953334">
        <w:rPr>
          <w:rFonts w:ascii="Times New Roman" w:hAnsi="Times New Roman" w:cs="Times New Roman"/>
          <w:b/>
          <w:sz w:val="24"/>
          <w:szCs w:val="24"/>
          <w:lang w:val="de-DE"/>
        </w:rPr>
        <w:t>Aktivnost A10200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1 – Dopunski nastavni i vannastavni program škola i obrazovnih institucija</w:t>
      </w:r>
    </w:p>
    <w:p w:rsidR="00F136DF" w:rsidRPr="007819CB" w:rsidRDefault="00F136DF" w:rsidP="00F136DF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Iz izvornih sredstava županije za potrebe natjecanja ostvarena su sredstva u planiranom iznosu od 450,00 €.</w:t>
      </w:r>
    </w:p>
    <w:bookmarkEnd w:id="4"/>
    <w:p w:rsidR="00F136DF" w:rsidRDefault="00F136DF" w:rsidP="00D86E81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B613D" w:rsidRDefault="006B613D" w:rsidP="00D86E81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D86E81" w:rsidRPr="007819CB" w:rsidRDefault="00D86E81" w:rsidP="00D86E81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3334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Aktivnost A1020</w:t>
      </w:r>
      <w:r w:rsidR="009A493A">
        <w:rPr>
          <w:rFonts w:ascii="Times New Roman" w:hAnsi="Times New Roman" w:cs="Times New Roman"/>
          <w:b/>
          <w:sz w:val="24"/>
          <w:szCs w:val="24"/>
          <w:lang w:val="de-DE"/>
        </w:rPr>
        <w:t>0</w:t>
      </w:r>
      <w:r w:rsidRPr="00953334">
        <w:rPr>
          <w:rFonts w:ascii="Times New Roman" w:hAnsi="Times New Roman" w:cs="Times New Roman"/>
          <w:b/>
          <w:sz w:val="24"/>
          <w:szCs w:val="24"/>
          <w:lang w:val="de-DE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9A493A">
        <w:rPr>
          <w:rFonts w:ascii="Times New Roman" w:hAnsi="Times New Roman" w:cs="Times New Roman"/>
          <w:b/>
          <w:sz w:val="24"/>
          <w:szCs w:val="24"/>
          <w:lang w:val="de-DE"/>
        </w:rPr>
        <w:t>i A102004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– Financiranje – ostali rashodi - UD</w:t>
      </w:r>
    </w:p>
    <w:p w:rsidR="00D86E81" w:rsidRDefault="00D86E81" w:rsidP="00D86E81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Izvor financiranja 3.1. Vlastiti prihodi</w:t>
      </w:r>
    </w:p>
    <w:p w:rsidR="00D86E81" w:rsidRDefault="00D86E81" w:rsidP="00D86E81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Cilj: Osiguravanje dodatnih sredstava za poboljšanje uvjeta rada i pokriće rashoda nastalih ostvarivanjem vlastitih prihoda.</w:t>
      </w:r>
    </w:p>
    <w:p w:rsidR="00D86E81" w:rsidRPr="00222E73" w:rsidRDefault="00D86E81" w:rsidP="00D86E81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83D35">
        <w:rPr>
          <w:rFonts w:ascii="Times New Roman" w:hAnsi="Times New Roman" w:cs="Times New Roman"/>
          <w:sz w:val="24"/>
          <w:szCs w:val="24"/>
          <w:lang w:val="de-DE"/>
        </w:rPr>
        <w:t>Rashodi financirani iz vlastitih prihoda doma za 202</w:t>
      </w:r>
      <w:r w:rsidR="00F136DF">
        <w:rPr>
          <w:rFonts w:ascii="Times New Roman" w:hAnsi="Times New Roman" w:cs="Times New Roman"/>
          <w:sz w:val="24"/>
          <w:szCs w:val="24"/>
          <w:lang w:val="de-DE"/>
        </w:rPr>
        <w:t>5</w:t>
      </w:r>
      <w:r w:rsidRPr="00783D3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de-DE"/>
        </w:rPr>
        <w:t>g</w:t>
      </w:r>
      <w:r w:rsidRPr="00783D35">
        <w:rPr>
          <w:rFonts w:ascii="Times New Roman" w:hAnsi="Times New Roman" w:cs="Times New Roman"/>
          <w:sz w:val="24"/>
          <w:szCs w:val="24"/>
          <w:lang w:val="de-DE"/>
        </w:rPr>
        <w:t xml:space="preserve">odinu planirani su u iznosu od </w:t>
      </w:r>
      <w:r w:rsidR="00F136DF">
        <w:rPr>
          <w:rFonts w:ascii="Times New Roman" w:hAnsi="Times New Roman" w:cs="Times New Roman"/>
          <w:sz w:val="24"/>
          <w:szCs w:val="24"/>
          <w:lang w:val="de-DE"/>
        </w:rPr>
        <w:t>11.499,22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€, a ostvareni su u iznosu od </w:t>
      </w:r>
      <w:r w:rsidR="00F136DF">
        <w:rPr>
          <w:rFonts w:ascii="Times New Roman" w:hAnsi="Times New Roman" w:cs="Times New Roman"/>
          <w:sz w:val="24"/>
          <w:szCs w:val="24"/>
          <w:lang w:val="de-DE"/>
        </w:rPr>
        <w:t>7.590,08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€. </w:t>
      </w:r>
      <w:r w:rsidR="00F136DF">
        <w:rPr>
          <w:rFonts w:ascii="Times New Roman" w:hAnsi="Times New Roman" w:cs="Times New Roman"/>
          <w:sz w:val="24"/>
          <w:szCs w:val="24"/>
          <w:lang w:val="de-DE"/>
        </w:rPr>
        <w:t>N</w:t>
      </w:r>
      <w:r>
        <w:rPr>
          <w:rFonts w:ascii="Times New Roman" w:hAnsi="Times New Roman" w:cs="Times New Roman"/>
          <w:sz w:val="24"/>
          <w:szCs w:val="24"/>
          <w:lang w:val="de-DE"/>
        </w:rPr>
        <w:t>eutrošen</w:t>
      </w:r>
      <w:r w:rsidR="00F136DF">
        <w:rPr>
          <w:rFonts w:ascii="Times New Roman" w:hAnsi="Times New Roman" w:cs="Times New Roman"/>
          <w:sz w:val="24"/>
          <w:szCs w:val="24"/>
          <w:lang w:val="de-DE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sredstva planiraju </w:t>
      </w:r>
      <w:r w:rsidR="00F136DF">
        <w:rPr>
          <w:rFonts w:ascii="Times New Roman" w:hAnsi="Times New Roman" w:cs="Times New Roman"/>
          <w:sz w:val="24"/>
          <w:szCs w:val="24"/>
          <w:lang w:val="de-DE"/>
        </w:rPr>
        <w:t xml:space="preserve">se </w:t>
      </w:r>
      <w:r w:rsidR="00422068">
        <w:rPr>
          <w:rFonts w:ascii="Times New Roman" w:hAnsi="Times New Roman" w:cs="Times New Roman"/>
          <w:sz w:val="24"/>
          <w:szCs w:val="24"/>
          <w:lang w:val="de-DE"/>
        </w:rPr>
        <w:t>utrošiti u 2026</w:t>
      </w:r>
      <w:r>
        <w:rPr>
          <w:rFonts w:ascii="Times New Roman" w:hAnsi="Times New Roman" w:cs="Times New Roman"/>
          <w:sz w:val="24"/>
          <w:szCs w:val="24"/>
          <w:lang w:val="de-DE"/>
        </w:rPr>
        <w:t>. godini.</w:t>
      </w:r>
    </w:p>
    <w:p w:rsidR="00D86E81" w:rsidRDefault="00D86E81" w:rsidP="00D86E8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D86E81" w:rsidRPr="007B32E8" w:rsidRDefault="00D86E81" w:rsidP="00D86E8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B32E8">
        <w:rPr>
          <w:rFonts w:ascii="Times New Roman" w:hAnsi="Times New Roman" w:cs="Times New Roman"/>
          <w:b/>
          <w:sz w:val="24"/>
          <w:szCs w:val="24"/>
          <w:lang w:val="de-DE"/>
        </w:rPr>
        <w:t>Izvor financiranja 4.3. Prihodi posebne namjene</w:t>
      </w:r>
    </w:p>
    <w:p w:rsidR="00D86E81" w:rsidRDefault="00D86E81" w:rsidP="00D86E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Cilj: </w:t>
      </w:r>
      <w:r w:rsidRPr="002776C5">
        <w:rPr>
          <w:rFonts w:ascii="Times New Roman" w:hAnsi="Times New Roman" w:cs="Times New Roman"/>
          <w:sz w:val="24"/>
          <w:szCs w:val="24"/>
          <w:lang w:val="de-DE"/>
        </w:rPr>
        <w:t xml:space="preserve">Osiguravanje materijalnih uvjeta za zadovoljavanje </w:t>
      </w:r>
      <w:r w:rsidRPr="002776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različitih interesa učenika i podizanje kvalitete pružnja usluga učeničkog doma.</w:t>
      </w:r>
    </w:p>
    <w:p w:rsidR="00D86E81" w:rsidRDefault="00D86E81" w:rsidP="00D86E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</w:t>
      </w:r>
      <w:r w:rsidRPr="00AD3F3D">
        <w:rPr>
          <w:rFonts w:ascii="Times New Roman" w:hAnsi="Times New Roman" w:cs="Times New Roman"/>
          <w:sz w:val="24"/>
          <w:szCs w:val="24"/>
          <w:lang w:val="de-DE"/>
        </w:rPr>
        <w:t xml:space="preserve">rihodi posebne namjene, koji se odnose na sufinanciranje cijene usluge, </w:t>
      </w:r>
      <w:r w:rsidR="00EC44B0">
        <w:rPr>
          <w:rFonts w:ascii="Times New Roman" w:hAnsi="Times New Roman" w:cs="Times New Roman"/>
          <w:sz w:val="24"/>
          <w:szCs w:val="24"/>
          <w:lang w:val="de-DE"/>
        </w:rPr>
        <w:t xml:space="preserve">ostvareni su u iznosu od 81.640,85 €, a </w:t>
      </w:r>
      <w:r w:rsidRPr="00AD3F3D">
        <w:rPr>
          <w:rFonts w:ascii="Times New Roman" w:hAnsi="Times New Roman" w:cs="Times New Roman"/>
          <w:sz w:val="24"/>
          <w:szCs w:val="24"/>
          <w:lang w:val="de-DE"/>
        </w:rPr>
        <w:t xml:space="preserve">služe pokriću rashoda poslovanja i nabavki opreme. </w:t>
      </w:r>
      <w:r>
        <w:rPr>
          <w:rFonts w:ascii="Times New Roman" w:hAnsi="Times New Roman" w:cs="Times New Roman"/>
          <w:sz w:val="24"/>
          <w:szCs w:val="24"/>
          <w:lang w:val="de-DE"/>
        </w:rPr>
        <w:t>Ukupni rashodi po izvoru prihoda posebne namjene realizirani u 202</w:t>
      </w:r>
      <w:r w:rsidR="00F136DF">
        <w:rPr>
          <w:rFonts w:ascii="Times New Roman" w:hAnsi="Times New Roman" w:cs="Times New Roman"/>
          <w:sz w:val="24"/>
          <w:szCs w:val="24"/>
          <w:lang w:val="de-DE"/>
        </w:rPr>
        <w:t>5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godini iznose </w:t>
      </w:r>
      <w:r w:rsidR="00F136DF">
        <w:rPr>
          <w:rFonts w:ascii="Times New Roman" w:hAnsi="Times New Roman" w:cs="Times New Roman"/>
          <w:sz w:val="24"/>
          <w:szCs w:val="24"/>
          <w:lang w:val="de-DE"/>
        </w:rPr>
        <w:t>72.340,66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€, a u ukupnom su iznosu financirani iz prenesenog viška prihoda iz prethodne godine. Ostvareni višak prihoda planira se utrošiti u 202</w:t>
      </w:r>
      <w:r w:rsidR="00251796">
        <w:rPr>
          <w:rFonts w:ascii="Times New Roman" w:hAnsi="Times New Roman" w:cs="Times New Roman"/>
          <w:sz w:val="24"/>
          <w:szCs w:val="24"/>
          <w:lang w:val="de-DE"/>
        </w:rPr>
        <w:t>6</w:t>
      </w:r>
      <w:r>
        <w:rPr>
          <w:rFonts w:ascii="Times New Roman" w:hAnsi="Times New Roman" w:cs="Times New Roman"/>
          <w:sz w:val="24"/>
          <w:szCs w:val="24"/>
          <w:lang w:val="de-DE"/>
        </w:rPr>
        <w:t>. godini, kao što je već navedeno, za renoviranje i opremanje kuhinje.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376"/>
        <w:gridCol w:w="2727"/>
        <w:gridCol w:w="851"/>
        <w:gridCol w:w="1134"/>
        <w:gridCol w:w="1134"/>
        <w:gridCol w:w="850"/>
      </w:tblGrid>
      <w:tr w:rsidR="00D86E81" w:rsidRPr="00207DA4" w:rsidTr="00736B15">
        <w:trPr>
          <w:trHeight w:hRule="exact" w:val="567"/>
        </w:trPr>
        <w:tc>
          <w:tcPr>
            <w:tcW w:w="2376" w:type="dxa"/>
          </w:tcPr>
          <w:p w:rsidR="00D86E81" w:rsidRPr="00207DA4" w:rsidRDefault="00D86E81" w:rsidP="00736B15">
            <w:pPr>
              <w:spacing w:after="200" w:line="276" w:lineRule="auto"/>
              <w:contextualSpacing/>
              <w:jc w:val="both"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Pokazatelj rezultata</w:t>
            </w:r>
          </w:p>
        </w:tc>
        <w:tc>
          <w:tcPr>
            <w:tcW w:w="2727" w:type="dxa"/>
          </w:tcPr>
          <w:p w:rsidR="00D86E81" w:rsidRPr="00207DA4" w:rsidRDefault="00D86E81" w:rsidP="00736B15">
            <w:pPr>
              <w:spacing w:after="200" w:line="276" w:lineRule="auto"/>
              <w:contextualSpacing/>
              <w:jc w:val="both"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Definicija pokazatelja</w:t>
            </w:r>
          </w:p>
        </w:tc>
        <w:tc>
          <w:tcPr>
            <w:tcW w:w="851" w:type="dxa"/>
          </w:tcPr>
          <w:p w:rsidR="00D86E81" w:rsidRPr="00207DA4" w:rsidRDefault="00D86E81" w:rsidP="00736B15">
            <w:pPr>
              <w:spacing w:after="200" w:line="276" w:lineRule="auto"/>
              <w:contextualSpacing/>
              <w:jc w:val="both"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Jedinica mjere</w:t>
            </w:r>
          </w:p>
        </w:tc>
        <w:tc>
          <w:tcPr>
            <w:tcW w:w="1134" w:type="dxa"/>
          </w:tcPr>
          <w:p w:rsidR="00D86E81" w:rsidRPr="00207DA4" w:rsidRDefault="00207DA4" w:rsidP="00736B15">
            <w:pPr>
              <w:spacing w:after="200" w:line="276" w:lineRule="auto"/>
              <w:contextualSpacing/>
              <w:jc w:val="both"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Polazna vrijednost 2025</w:t>
            </w:r>
            <w:r w:rsidR="00D86E81" w:rsidRPr="00207DA4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D86E81" w:rsidRPr="00207DA4" w:rsidRDefault="00D86E81" w:rsidP="00736B15">
            <w:pPr>
              <w:spacing w:after="200" w:line="276" w:lineRule="auto"/>
              <w:contextualSpacing/>
              <w:jc w:val="both"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Ostva</w:t>
            </w:r>
            <w:r w:rsidR="00207DA4" w:rsidRPr="00207DA4">
              <w:rPr>
                <w:sz w:val="14"/>
                <w:szCs w:val="14"/>
              </w:rPr>
              <w:t>rena vrijednost 2025</w:t>
            </w:r>
            <w:r w:rsidRPr="00207DA4">
              <w:rPr>
                <w:sz w:val="14"/>
                <w:szCs w:val="14"/>
              </w:rPr>
              <w:t>.</w:t>
            </w:r>
          </w:p>
        </w:tc>
        <w:tc>
          <w:tcPr>
            <w:tcW w:w="850" w:type="dxa"/>
          </w:tcPr>
          <w:p w:rsidR="00D86E81" w:rsidRPr="00207DA4" w:rsidRDefault="00D86E81" w:rsidP="00736B15">
            <w:pPr>
              <w:spacing w:after="200" w:line="276" w:lineRule="auto"/>
              <w:contextualSpacing/>
              <w:jc w:val="both"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Indeks</w:t>
            </w:r>
          </w:p>
        </w:tc>
      </w:tr>
      <w:tr w:rsidR="00D86E81" w:rsidRPr="00207DA4" w:rsidTr="00736B15">
        <w:trPr>
          <w:trHeight w:hRule="exact" w:val="481"/>
        </w:trPr>
        <w:tc>
          <w:tcPr>
            <w:tcW w:w="2376" w:type="dxa"/>
          </w:tcPr>
          <w:p w:rsidR="00D86E81" w:rsidRPr="00207DA4" w:rsidRDefault="00D86E81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Broj učenika</w:t>
            </w:r>
          </w:p>
        </w:tc>
        <w:tc>
          <w:tcPr>
            <w:tcW w:w="2727" w:type="dxa"/>
          </w:tcPr>
          <w:p w:rsidR="00D86E81" w:rsidRPr="00207DA4" w:rsidRDefault="00D86E81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Broj učenika koji su smješteni u učeničkom domu</w:t>
            </w:r>
          </w:p>
        </w:tc>
        <w:tc>
          <w:tcPr>
            <w:tcW w:w="851" w:type="dxa"/>
          </w:tcPr>
          <w:p w:rsidR="00D86E81" w:rsidRPr="00207DA4" w:rsidRDefault="00D86E81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Broj učenika</w:t>
            </w:r>
          </w:p>
        </w:tc>
        <w:tc>
          <w:tcPr>
            <w:tcW w:w="1134" w:type="dxa"/>
          </w:tcPr>
          <w:p w:rsidR="00D86E81" w:rsidRPr="00207DA4" w:rsidRDefault="00207DA4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111</w:t>
            </w:r>
          </w:p>
        </w:tc>
        <w:tc>
          <w:tcPr>
            <w:tcW w:w="1134" w:type="dxa"/>
          </w:tcPr>
          <w:p w:rsidR="00D86E81" w:rsidRPr="00207DA4" w:rsidRDefault="00207DA4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95</w:t>
            </w:r>
          </w:p>
        </w:tc>
        <w:tc>
          <w:tcPr>
            <w:tcW w:w="850" w:type="dxa"/>
          </w:tcPr>
          <w:p w:rsidR="00D86E81" w:rsidRPr="00207DA4" w:rsidRDefault="00207DA4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85,59</w:t>
            </w:r>
          </w:p>
        </w:tc>
      </w:tr>
      <w:tr w:rsidR="00D86E81" w:rsidRPr="00207DA4" w:rsidTr="00736B15">
        <w:trPr>
          <w:trHeight w:hRule="exact" w:val="573"/>
        </w:trPr>
        <w:tc>
          <w:tcPr>
            <w:tcW w:w="2376" w:type="dxa"/>
          </w:tcPr>
          <w:p w:rsidR="00D86E81" w:rsidRPr="00207DA4" w:rsidRDefault="00D86E81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Planirana sredstva iz decentralizacije za smještaj i prehranu</w:t>
            </w:r>
          </w:p>
        </w:tc>
        <w:tc>
          <w:tcPr>
            <w:tcW w:w="2727" w:type="dxa"/>
          </w:tcPr>
          <w:p w:rsidR="00D86E81" w:rsidRPr="00207DA4" w:rsidRDefault="00D86E81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 xml:space="preserve">Iznos sredstava za smještaj i prehranu – kojima se sufinanciraju troškovi smještaja i prehrane iz decentraliziranih sredstava </w:t>
            </w:r>
          </w:p>
        </w:tc>
        <w:tc>
          <w:tcPr>
            <w:tcW w:w="851" w:type="dxa"/>
          </w:tcPr>
          <w:p w:rsidR="00D86E81" w:rsidRPr="00207DA4" w:rsidRDefault="00D86E81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Iznos u €</w:t>
            </w:r>
          </w:p>
        </w:tc>
        <w:tc>
          <w:tcPr>
            <w:tcW w:w="1134" w:type="dxa"/>
          </w:tcPr>
          <w:p w:rsidR="00D86E81" w:rsidRPr="00207DA4" w:rsidRDefault="00207DA4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97.059,65</w:t>
            </w:r>
          </w:p>
        </w:tc>
        <w:tc>
          <w:tcPr>
            <w:tcW w:w="1134" w:type="dxa"/>
          </w:tcPr>
          <w:p w:rsidR="00D86E81" w:rsidRPr="00207DA4" w:rsidRDefault="00207DA4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97.059,65</w:t>
            </w:r>
          </w:p>
        </w:tc>
        <w:tc>
          <w:tcPr>
            <w:tcW w:w="850" w:type="dxa"/>
          </w:tcPr>
          <w:p w:rsidR="00D86E81" w:rsidRPr="00207DA4" w:rsidRDefault="00D86E81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100,00</w:t>
            </w:r>
          </w:p>
        </w:tc>
      </w:tr>
      <w:tr w:rsidR="00D86E81" w:rsidRPr="002D0CEA" w:rsidTr="00736B15">
        <w:trPr>
          <w:trHeight w:hRule="exact" w:val="567"/>
        </w:trPr>
        <w:tc>
          <w:tcPr>
            <w:tcW w:w="2376" w:type="dxa"/>
          </w:tcPr>
          <w:p w:rsidR="00D86E81" w:rsidRPr="00207DA4" w:rsidRDefault="00D86E81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Planirana sredstva od uplata roditelja za smještaj i prehranu učenika</w:t>
            </w:r>
          </w:p>
        </w:tc>
        <w:tc>
          <w:tcPr>
            <w:tcW w:w="2727" w:type="dxa"/>
          </w:tcPr>
          <w:p w:rsidR="00D86E81" w:rsidRPr="00207DA4" w:rsidRDefault="00D86E81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Iznos sredstava za smještaj i prehranu – kojima se sufinanciraju troškovi smještaja i prehrane od uplata roditelja</w:t>
            </w:r>
          </w:p>
        </w:tc>
        <w:tc>
          <w:tcPr>
            <w:tcW w:w="851" w:type="dxa"/>
          </w:tcPr>
          <w:p w:rsidR="00D86E81" w:rsidRPr="00207DA4" w:rsidRDefault="00D86E81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Iznos u €</w:t>
            </w:r>
          </w:p>
        </w:tc>
        <w:tc>
          <w:tcPr>
            <w:tcW w:w="1134" w:type="dxa"/>
          </w:tcPr>
          <w:p w:rsidR="00D86E81" w:rsidRPr="00207DA4" w:rsidRDefault="00207DA4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97.0</w:t>
            </w:r>
            <w:r w:rsidR="00D86E81" w:rsidRPr="00207DA4">
              <w:rPr>
                <w:sz w:val="14"/>
                <w:szCs w:val="14"/>
              </w:rPr>
              <w:t>00,00</w:t>
            </w:r>
          </w:p>
        </w:tc>
        <w:tc>
          <w:tcPr>
            <w:tcW w:w="1134" w:type="dxa"/>
          </w:tcPr>
          <w:p w:rsidR="00D86E81" w:rsidRPr="00207DA4" w:rsidRDefault="00207DA4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81.640,85</w:t>
            </w:r>
          </w:p>
        </w:tc>
        <w:tc>
          <w:tcPr>
            <w:tcW w:w="850" w:type="dxa"/>
          </w:tcPr>
          <w:p w:rsidR="00D86E81" w:rsidRPr="002D0CEA" w:rsidRDefault="00207DA4" w:rsidP="00736B15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207DA4">
              <w:rPr>
                <w:sz w:val="14"/>
                <w:szCs w:val="14"/>
              </w:rPr>
              <w:t>84,17</w:t>
            </w:r>
          </w:p>
        </w:tc>
      </w:tr>
    </w:tbl>
    <w:p w:rsidR="00D86E81" w:rsidRDefault="00D86E81" w:rsidP="00D86E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D86E81" w:rsidRPr="00AD3F3D" w:rsidRDefault="00D86E81" w:rsidP="00D86E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D86E81" w:rsidRDefault="00D86E81" w:rsidP="00D86E8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3079B">
        <w:rPr>
          <w:rFonts w:ascii="Times New Roman" w:hAnsi="Times New Roman" w:cs="Times New Roman"/>
          <w:b/>
          <w:sz w:val="24"/>
          <w:szCs w:val="24"/>
          <w:lang w:val="de-DE"/>
        </w:rPr>
        <w:t xml:space="preserve">Tekući projekt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T10</w:t>
      </w:r>
      <w:r w:rsidR="00251796">
        <w:rPr>
          <w:rFonts w:ascii="Times New Roman" w:hAnsi="Times New Roman" w:cs="Times New Roman"/>
          <w:b/>
          <w:sz w:val="24"/>
          <w:szCs w:val="24"/>
          <w:lang w:val="de-DE"/>
        </w:rPr>
        <w:t>2008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Školska shema</w:t>
      </w:r>
      <w:r w:rsidR="0025179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7</w:t>
      </w:r>
    </w:p>
    <w:p w:rsidR="00D86E81" w:rsidRDefault="00D86E81" w:rsidP="00D86E8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Izvor financiranja 5.7. Ministarstvo prijenos EU PK</w:t>
      </w:r>
    </w:p>
    <w:p w:rsidR="00D86E81" w:rsidRDefault="00D86E81" w:rsidP="00D86E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3079B">
        <w:rPr>
          <w:rFonts w:ascii="Times New Roman" w:hAnsi="Times New Roman" w:cs="Times New Roman"/>
          <w:sz w:val="24"/>
          <w:szCs w:val="24"/>
          <w:lang w:val="de-DE"/>
        </w:rPr>
        <w:t xml:space="preserve">Cilj: </w:t>
      </w:r>
      <w:r>
        <w:rPr>
          <w:rFonts w:ascii="Times New Roman" w:hAnsi="Times New Roman" w:cs="Times New Roman"/>
          <w:sz w:val="24"/>
          <w:szCs w:val="24"/>
          <w:lang w:val="de-DE"/>
        </w:rPr>
        <w:t>Podizanje svijesti učenika o važnosti zdrave prehrane i svakodnevnog konzumiranja svježeg voća.</w:t>
      </w:r>
    </w:p>
    <w:p w:rsidR="00D86E81" w:rsidRPr="00A3079B" w:rsidRDefault="00D86E81" w:rsidP="00D86E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Rashodi za nabavu svježeg voća po projektu školske sheme </w:t>
      </w:r>
      <w:r w:rsidR="00251796">
        <w:rPr>
          <w:rFonts w:ascii="Times New Roman" w:hAnsi="Times New Roman" w:cs="Times New Roman"/>
          <w:sz w:val="24"/>
          <w:szCs w:val="24"/>
          <w:lang w:val="de-DE"/>
        </w:rPr>
        <w:t xml:space="preserve">7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planirani su za učenički dom u iznosu od </w:t>
      </w:r>
      <w:r w:rsidR="00251796">
        <w:rPr>
          <w:rFonts w:ascii="Times New Roman" w:hAnsi="Times New Roman" w:cs="Times New Roman"/>
          <w:sz w:val="24"/>
          <w:szCs w:val="24"/>
          <w:lang w:val="de-DE"/>
        </w:rPr>
        <w:t>969,54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€, a ostvareni su u iznosu od 6</w:t>
      </w:r>
      <w:r w:rsidR="00251796">
        <w:rPr>
          <w:rFonts w:ascii="Times New Roman" w:hAnsi="Times New Roman" w:cs="Times New Roman"/>
          <w:sz w:val="24"/>
          <w:szCs w:val="24"/>
          <w:lang w:val="de-DE"/>
        </w:rPr>
        <w:t>27,52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€. </w:t>
      </w:r>
    </w:p>
    <w:p w:rsidR="00251796" w:rsidRPr="00AD3F3D" w:rsidRDefault="00251796" w:rsidP="002517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51796" w:rsidRDefault="00251796" w:rsidP="0025179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3079B">
        <w:rPr>
          <w:rFonts w:ascii="Times New Roman" w:hAnsi="Times New Roman" w:cs="Times New Roman"/>
          <w:b/>
          <w:sz w:val="24"/>
          <w:szCs w:val="24"/>
          <w:lang w:val="de-DE"/>
        </w:rPr>
        <w:t xml:space="preserve">Tekući projekt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T102010 Školska shema 8</w:t>
      </w:r>
    </w:p>
    <w:p w:rsidR="00251796" w:rsidRDefault="00251796" w:rsidP="0025179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Izvor financiranja 5.7. Ministarstvo prijenos EU PK</w:t>
      </w:r>
    </w:p>
    <w:p w:rsidR="00D477A5" w:rsidRDefault="00251796" w:rsidP="009A49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Rashodi za nabavu svježeg voća po projektu školske sheme 8 planirani su za učenički dom u iznosu od 776,16 €, a ostvareni su u iznosu od 168,36 €. </w:t>
      </w:r>
    </w:p>
    <w:p w:rsidR="009A493A" w:rsidRDefault="009A493A" w:rsidP="009A49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22068" w:rsidRDefault="00422068" w:rsidP="009A49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22068" w:rsidRDefault="00422068" w:rsidP="009A49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22068" w:rsidRPr="009A493A" w:rsidRDefault="00422068" w:rsidP="009A49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348DE" w:rsidRDefault="008405A9" w:rsidP="001348DE">
      <w:pPr>
        <w:pStyle w:val="Odlomakpopisa"/>
        <w:numPr>
          <w:ilvl w:val="0"/>
          <w:numId w:val="2"/>
        </w:numPr>
        <w:spacing w:after="20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F3D">
        <w:rPr>
          <w:rFonts w:ascii="Times New Roman" w:hAnsi="Times New Roman" w:cs="Times New Roman"/>
          <w:b/>
          <w:sz w:val="24"/>
          <w:szCs w:val="24"/>
        </w:rPr>
        <w:lastRenderedPageBreak/>
        <w:t>ŠKOLA</w:t>
      </w:r>
    </w:p>
    <w:p w:rsidR="001348DE" w:rsidRPr="001348DE" w:rsidRDefault="001348DE" w:rsidP="001348DE">
      <w:pPr>
        <w:pStyle w:val="Odlomakpopisa"/>
        <w:spacing w:after="20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436" w:rsidRDefault="00BA6B6F" w:rsidP="001348DE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A6B6F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9A493A">
        <w:rPr>
          <w:rFonts w:ascii="Times New Roman" w:hAnsi="Times New Roman" w:cs="Times New Roman"/>
          <w:b/>
          <w:sz w:val="24"/>
          <w:szCs w:val="24"/>
        </w:rPr>
        <w:t>1018</w:t>
      </w:r>
      <w:r w:rsidR="009E1436">
        <w:rPr>
          <w:rFonts w:ascii="Times New Roman" w:hAnsi="Times New Roman" w:cs="Times New Roman"/>
          <w:b/>
          <w:sz w:val="24"/>
          <w:szCs w:val="24"/>
        </w:rPr>
        <w:t xml:space="preserve"> – Srednješkolsko obrazovanje – zakonski standard</w:t>
      </w:r>
      <w:r w:rsidRPr="00BA6B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1436" w:rsidRPr="009E1436" w:rsidRDefault="00BA6B6F" w:rsidP="007B32E8">
      <w:pPr>
        <w:pStyle w:val="Odlomakpopisa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E1436">
        <w:rPr>
          <w:rFonts w:ascii="Times New Roman" w:hAnsi="Times New Roman" w:cs="Times New Roman"/>
          <w:b/>
          <w:sz w:val="24"/>
          <w:szCs w:val="24"/>
        </w:rPr>
        <w:t>Aktivnost A10</w:t>
      </w:r>
      <w:r w:rsidR="009A493A">
        <w:rPr>
          <w:rFonts w:ascii="Times New Roman" w:hAnsi="Times New Roman" w:cs="Times New Roman"/>
          <w:b/>
          <w:sz w:val="24"/>
          <w:szCs w:val="24"/>
        </w:rPr>
        <w:t>1801</w:t>
      </w:r>
      <w:r w:rsidR="009E1436" w:rsidRPr="009E1436">
        <w:rPr>
          <w:rFonts w:ascii="Times New Roman" w:hAnsi="Times New Roman" w:cs="Times New Roman"/>
          <w:b/>
          <w:sz w:val="24"/>
          <w:szCs w:val="24"/>
        </w:rPr>
        <w:t xml:space="preserve"> – Redovni poslovi ustanova srednješkolskog obrazovanja</w:t>
      </w:r>
    </w:p>
    <w:p w:rsidR="00BA6B6F" w:rsidRDefault="009E1436" w:rsidP="007B32E8">
      <w:pPr>
        <w:pStyle w:val="Odlomakpopisa"/>
        <w:spacing w:before="240"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E1436">
        <w:rPr>
          <w:rFonts w:ascii="Times New Roman" w:hAnsi="Times New Roman" w:cs="Times New Roman"/>
          <w:b/>
          <w:sz w:val="24"/>
          <w:szCs w:val="24"/>
        </w:rPr>
        <w:t xml:space="preserve">Izvor financiranja 1.3. Decentralizacija </w:t>
      </w:r>
    </w:p>
    <w:p w:rsidR="009E1436" w:rsidRPr="009E1436" w:rsidRDefault="009E1436" w:rsidP="0071371A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Cilj: </w:t>
      </w:r>
      <w:r w:rsidR="0071371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sigura</w:t>
      </w:r>
      <w:r w:rsidR="0071371A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nje materijalnih uvjeta za kvalitetno srednješkolsko obrazovanje u skladu s potrebama i interesima učenika, potrebama tržišta rada, a u skladu s vizijom razvoja Krapinsko-zagorske županije</w:t>
      </w:r>
      <w:r w:rsidR="007137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6B6F" w:rsidRDefault="00BA6B6F" w:rsidP="0071371A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financirani iz decentraliziranih sredstava </w:t>
      </w:r>
      <w:r w:rsidR="00F554C9">
        <w:rPr>
          <w:rFonts w:ascii="Times New Roman" w:hAnsi="Times New Roman" w:cs="Times New Roman"/>
          <w:sz w:val="24"/>
          <w:szCs w:val="24"/>
        </w:rPr>
        <w:t xml:space="preserve">Krapinsko-zagorske županije </w:t>
      </w:r>
      <w:r>
        <w:rPr>
          <w:rFonts w:ascii="Times New Roman" w:hAnsi="Times New Roman" w:cs="Times New Roman"/>
          <w:sz w:val="24"/>
          <w:szCs w:val="24"/>
        </w:rPr>
        <w:t>planirani su u iznosu od 2</w:t>
      </w:r>
      <w:r w:rsidR="009A493A">
        <w:rPr>
          <w:rFonts w:ascii="Times New Roman" w:hAnsi="Times New Roman" w:cs="Times New Roman"/>
          <w:sz w:val="24"/>
          <w:szCs w:val="24"/>
        </w:rPr>
        <w:t>56.495,92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0AF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i realizirani su prema planu.</w:t>
      </w:r>
      <w:r w:rsidR="00827A9B">
        <w:rPr>
          <w:rFonts w:ascii="Times New Roman" w:hAnsi="Times New Roman" w:cs="Times New Roman"/>
          <w:sz w:val="24"/>
          <w:szCs w:val="24"/>
        </w:rPr>
        <w:t xml:space="preserve"> Najveću stavku rashoda čine troškovi prijevoza na posao i s posla, zatim slijedi stavka energije, n</w:t>
      </w:r>
      <w:r w:rsidR="00FB4096">
        <w:rPr>
          <w:rFonts w:ascii="Times New Roman" w:hAnsi="Times New Roman" w:cs="Times New Roman"/>
          <w:sz w:val="24"/>
          <w:szCs w:val="24"/>
        </w:rPr>
        <w:t>ajma (najam zgrade Centra za pružanje usluga u zajednici Zagorje</w:t>
      </w:r>
      <w:r w:rsidR="00827A9B">
        <w:rPr>
          <w:rFonts w:ascii="Times New Roman" w:hAnsi="Times New Roman" w:cs="Times New Roman"/>
          <w:sz w:val="24"/>
          <w:szCs w:val="24"/>
        </w:rPr>
        <w:t xml:space="preserve">) i komunalnih usluga. Osim navedenog decentralizirana sredstva raspoređena su na stavke </w:t>
      </w:r>
      <w:r w:rsidR="009A493A">
        <w:rPr>
          <w:rFonts w:ascii="Times New Roman" w:hAnsi="Times New Roman" w:cs="Times New Roman"/>
          <w:sz w:val="24"/>
          <w:szCs w:val="24"/>
        </w:rPr>
        <w:t xml:space="preserve">stručnog usavršavanja, </w:t>
      </w:r>
      <w:r w:rsidR="00827A9B">
        <w:rPr>
          <w:rFonts w:ascii="Times New Roman" w:hAnsi="Times New Roman" w:cs="Times New Roman"/>
          <w:sz w:val="24"/>
          <w:szCs w:val="24"/>
        </w:rPr>
        <w:t xml:space="preserve">uredskog materijala i ostalih materijalnih rashoda, materijala i sirovina (materijal za praktičnu nastavu), materijala i usluga tekućeg i investicijskog održavanja, </w:t>
      </w:r>
      <w:r w:rsidR="009A493A">
        <w:rPr>
          <w:rFonts w:ascii="Times New Roman" w:hAnsi="Times New Roman" w:cs="Times New Roman"/>
          <w:sz w:val="24"/>
          <w:szCs w:val="24"/>
        </w:rPr>
        <w:t xml:space="preserve">zdravstvenih usluga, računalnih </w:t>
      </w:r>
      <w:r w:rsidR="00827A9B">
        <w:rPr>
          <w:rFonts w:ascii="Times New Roman" w:hAnsi="Times New Roman" w:cs="Times New Roman"/>
          <w:sz w:val="24"/>
          <w:szCs w:val="24"/>
        </w:rPr>
        <w:t>usluga</w:t>
      </w:r>
      <w:r w:rsidR="009A493A">
        <w:rPr>
          <w:rFonts w:ascii="Times New Roman" w:hAnsi="Times New Roman" w:cs="Times New Roman"/>
          <w:sz w:val="24"/>
          <w:szCs w:val="24"/>
        </w:rPr>
        <w:t>, usluga</w:t>
      </w:r>
      <w:r w:rsidR="00827A9B">
        <w:rPr>
          <w:rFonts w:ascii="Times New Roman" w:hAnsi="Times New Roman" w:cs="Times New Roman"/>
          <w:sz w:val="24"/>
          <w:szCs w:val="24"/>
        </w:rPr>
        <w:t xml:space="preserve"> telefona i pošte te bankarskih usluga i usluga platnog prometa.</w:t>
      </w:r>
    </w:p>
    <w:p w:rsidR="00827A9B" w:rsidRDefault="008545E8" w:rsidP="001348D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45E8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F41FA7">
        <w:rPr>
          <w:rFonts w:ascii="Times New Roman" w:hAnsi="Times New Roman" w:cs="Times New Roman"/>
          <w:b/>
          <w:sz w:val="24"/>
          <w:szCs w:val="24"/>
        </w:rPr>
        <w:t>1020</w:t>
      </w:r>
      <w:r w:rsidR="00827A9B">
        <w:rPr>
          <w:rFonts w:ascii="Times New Roman" w:hAnsi="Times New Roman" w:cs="Times New Roman"/>
          <w:b/>
          <w:sz w:val="24"/>
          <w:szCs w:val="24"/>
        </w:rPr>
        <w:t xml:space="preserve"> – Dopunski nastavni i vannastavni program škola i obrazovnih institucija</w:t>
      </w:r>
    </w:p>
    <w:p w:rsidR="00F41FA7" w:rsidRDefault="00F41FA7" w:rsidP="00F41FA7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53334">
        <w:rPr>
          <w:rFonts w:ascii="Times New Roman" w:hAnsi="Times New Roman" w:cs="Times New Roman"/>
          <w:b/>
          <w:sz w:val="24"/>
          <w:szCs w:val="24"/>
          <w:lang w:val="de-DE"/>
        </w:rPr>
        <w:t>Aktivnost A10200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1 – Dopunski nastavni i vannastavni program škola i obrazovnih institucija</w:t>
      </w:r>
    </w:p>
    <w:p w:rsidR="00F41FA7" w:rsidRPr="00F41FA7" w:rsidRDefault="00F41FA7" w:rsidP="00F41FA7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Iz izvornih sredstava županije za </w:t>
      </w:r>
      <w:r w:rsidR="008454AB">
        <w:rPr>
          <w:rFonts w:ascii="Times New Roman" w:hAnsi="Times New Roman" w:cs="Times New Roman"/>
          <w:sz w:val="24"/>
          <w:szCs w:val="24"/>
          <w:lang w:val="de-DE"/>
        </w:rPr>
        <w:t xml:space="preserve">financiranje troškova županijskih i međužupanijskih </w:t>
      </w:r>
      <w:r>
        <w:rPr>
          <w:rFonts w:ascii="Times New Roman" w:hAnsi="Times New Roman" w:cs="Times New Roman"/>
          <w:sz w:val="24"/>
          <w:szCs w:val="24"/>
          <w:lang w:val="de-DE"/>
        </w:rPr>
        <w:t>natjecanja ostvarena su sredstva u iznosu od 694,14 €.</w:t>
      </w:r>
    </w:p>
    <w:p w:rsidR="00EF4AE5" w:rsidRPr="00F41FA7" w:rsidRDefault="008545E8" w:rsidP="001348D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45E8">
        <w:rPr>
          <w:rFonts w:ascii="Times New Roman" w:hAnsi="Times New Roman" w:cs="Times New Roman"/>
          <w:b/>
          <w:sz w:val="24"/>
          <w:szCs w:val="24"/>
        </w:rPr>
        <w:t>Aktivnost A10200</w:t>
      </w:r>
      <w:r w:rsidR="00F41FA7">
        <w:rPr>
          <w:rFonts w:ascii="Times New Roman" w:hAnsi="Times New Roman" w:cs="Times New Roman"/>
          <w:b/>
          <w:sz w:val="24"/>
          <w:szCs w:val="24"/>
        </w:rPr>
        <w:t>3</w:t>
      </w:r>
      <w:r w:rsidR="00827A9B">
        <w:rPr>
          <w:rFonts w:ascii="Times New Roman" w:hAnsi="Times New Roman" w:cs="Times New Roman"/>
          <w:b/>
          <w:sz w:val="24"/>
          <w:szCs w:val="24"/>
        </w:rPr>
        <w:t xml:space="preserve"> – Financiranje – ostali rashodi SŠ</w:t>
      </w:r>
    </w:p>
    <w:p w:rsidR="0054625F" w:rsidRPr="0054625F" w:rsidRDefault="0054625F" w:rsidP="001348D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25F">
        <w:rPr>
          <w:rFonts w:ascii="Times New Roman" w:hAnsi="Times New Roman" w:cs="Times New Roman"/>
          <w:b/>
          <w:sz w:val="24"/>
          <w:szCs w:val="24"/>
        </w:rPr>
        <w:t>Izvor financiranja 3.1. Vlastiti prihodi</w:t>
      </w:r>
    </w:p>
    <w:p w:rsidR="0054625F" w:rsidRDefault="0054625F" w:rsidP="001348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Cilj: </w:t>
      </w:r>
      <w:bookmarkStart w:id="5" w:name="_Hlk193738149"/>
      <w:r w:rsidR="0071371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sigur</w:t>
      </w:r>
      <w:r w:rsidR="0071371A">
        <w:rPr>
          <w:rFonts w:ascii="Times New Roman" w:hAnsi="Times New Roman" w:cs="Times New Roman"/>
          <w:sz w:val="24"/>
          <w:szCs w:val="24"/>
        </w:rPr>
        <w:t>av</w:t>
      </w:r>
      <w:r>
        <w:rPr>
          <w:rFonts w:ascii="Times New Roman" w:hAnsi="Times New Roman" w:cs="Times New Roman"/>
          <w:sz w:val="24"/>
          <w:szCs w:val="24"/>
        </w:rPr>
        <w:t>anje dodatnih sredstava za poboljšanje uvjeta rada i pokriće rashoda nastalih ostvarivanjem vlastitih prihoda.</w:t>
      </w:r>
      <w:bookmarkEnd w:id="5"/>
    </w:p>
    <w:p w:rsidR="00F007E3" w:rsidRDefault="00F007E3" w:rsidP="001348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škole odnose se na prihode</w:t>
      </w:r>
      <w:r w:rsidRPr="00AD3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AD3F3D">
        <w:rPr>
          <w:rFonts w:ascii="Times New Roman" w:hAnsi="Times New Roman" w:cs="Times New Roman"/>
          <w:sz w:val="24"/>
          <w:szCs w:val="24"/>
        </w:rPr>
        <w:t xml:space="preserve">Zavoda za graditeljstvo, </w:t>
      </w:r>
      <w:r w:rsidR="00E206FD">
        <w:rPr>
          <w:rFonts w:ascii="Times New Roman" w:hAnsi="Times New Roman" w:cs="Times New Roman"/>
          <w:sz w:val="24"/>
          <w:szCs w:val="24"/>
        </w:rPr>
        <w:t>o</w:t>
      </w:r>
      <w:r w:rsidRPr="00AD3F3D">
        <w:rPr>
          <w:rFonts w:ascii="Times New Roman" w:hAnsi="Times New Roman" w:cs="Times New Roman"/>
          <w:sz w:val="24"/>
          <w:szCs w:val="24"/>
        </w:rPr>
        <w:t>brazovanj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D3F3D">
        <w:rPr>
          <w:rFonts w:ascii="Times New Roman" w:hAnsi="Times New Roman" w:cs="Times New Roman"/>
          <w:sz w:val="24"/>
          <w:szCs w:val="24"/>
        </w:rPr>
        <w:t xml:space="preserve"> odraslih, naj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AD3F3D">
        <w:rPr>
          <w:rFonts w:ascii="Times New Roman" w:hAnsi="Times New Roman" w:cs="Times New Roman"/>
          <w:sz w:val="24"/>
          <w:szCs w:val="24"/>
        </w:rPr>
        <w:t xml:space="preserve"> sportske dvorane, </w:t>
      </w:r>
      <w:r w:rsidR="00A30BD3">
        <w:rPr>
          <w:rFonts w:ascii="Times New Roman" w:hAnsi="Times New Roman" w:cs="Times New Roman"/>
          <w:sz w:val="24"/>
          <w:szCs w:val="24"/>
        </w:rPr>
        <w:t>zakupa</w:t>
      </w:r>
      <w:r w:rsidRPr="00AD3F3D">
        <w:rPr>
          <w:rFonts w:ascii="Times New Roman" w:hAnsi="Times New Roman" w:cs="Times New Roman"/>
          <w:sz w:val="24"/>
          <w:szCs w:val="24"/>
        </w:rPr>
        <w:t xml:space="preserve"> zemljišta, proizvod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D3F3D">
        <w:rPr>
          <w:rFonts w:ascii="Times New Roman" w:hAnsi="Times New Roman" w:cs="Times New Roman"/>
          <w:sz w:val="24"/>
          <w:szCs w:val="24"/>
        </w:rPr>
        <w:t xml:space="preserve"> praktične nastave</w:t>
      </w:r>
      <w:r w:rsidR="000E00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Rashodi financirani iz navedenih prihoda planirani su u 202</w:t>
      </w:r>
      <w:r w:rsidR="000E00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u iznosu od </w:t>
      </w:r>
      <w:r w:rsidR="000E0015">
        <w:rPr>
          <w:rFonts w:ascii="Times New Roman" w:hAnsi="Times New Roman" w:cs="Times New Roman"/>
          <w:sz w:val="24"/>
          <w:szCs w:val="24"/>
        </w:rPr>
        <w:t>135.067,31</w:t>
      </w:r>
      <w:r w:rsidR="00E206FD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realizirani su u iznosu od </w:t>
      </w:r>
      <w:r w:rsidR="000E0015">
        <w:rPr>
          <w:rFonts w:ascii="Times New Roman" w:hAnsi="Times New Roman" w:cs="Times New Roman"/>
          <w:sz w:val="24"/>
          <w:szCs w:val="24"/>
        </w:rPr>
        <w:t>111.427,38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6F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, odnosno </w:t>
      </w:r>
      <w:r w:rsidR="000E0015">
        <w:rPr>
          <w:rFonts w:ascii="Times New Roman" w:hAnsi="Times New Roman" w:cs="Times New Roman"/>
          <w:sz w:val="24"/>
          <w:szCs w:val="24"/>
        </w:rPr>
        <w:t>82,50</w:t>
      </w:r>
      <w:r w:rsidR="00E206FD">
        <w:rPr>
          <w:rFonts w:ascii="Times New Roman" w:hAnsi="Times New Roman" w:cs="Times New Roman"/>
          <w:sz w:val="24"/>
          <w:szCs w:val="24"/>
        </w:rPr>
        <w:t xml:space="preserve"> % od planiranog iznosa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4241" w:rsidRDefault="003F4241" w:rsidP="001348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00A1F" w:rsidRPr="00600A1F" w:rsidRDefault="00600A1F" w:rsidP="00600A1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A1F">
        <w:rPr>
          <w:rFonts w:ascii="Times New Roman" w:hAnsi="Times New Roman" w:cs="Times New Roman"/>
          <w:b/>
          <w:sz w:val="24"/>
          <w:szCs w:val="24"/>
        </w:rPr>
        <w:t>Izvor financiranja 4.3. Prihodi posebne namjene</w:t>
      </w:r>
    </w:p>
    <w:p w:rsidR="00600A1F" w:rsidRDefault="00600A1F" w:rsidP="00600A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Cilj: </w:t>
      </w:r>
      <w:r w:rsidR="0071371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ovećanje kvalitete odgoja i obrazovanja</w:t>
      </w:r>
      <w:r w:rsidR="00961CA9">
        <w:rPr>
          <w:rFonts w:ascii="Times New Roman" w:hAnsi="Times New Roman" w:cs="Times New Roman"/>
          <w:sz w:val="24"/>
          <w:szCs w:val="24"/>
        </w:rPr>
        <w:t>, osigur</w:t>
      </w:r>
      <w:r w:rsidR="0071371A">
        <w:rPr>
          <w:rFonts w:ascii="Times New Roman" w:hAnsi="Times New Roman" w:cs="Times New Roman"/>
          <w:sz w:val="24"/>
          <w:szCs w:val="24"/>
        </w:rPr>
        <w:t>av</w:t>
      </w:r>
      <w:r w:rsidR="00961CA9">
        <w:rPr>
          <w:rFonts w:ascii="Times New Roman" w:hAnsi="Times New Roman" w:cs="Times New Roman"/>
          <w:sz w:val="24"/>
          <w:szCs w:val="24"/>
        </w:rPr>
        <w:t>anje materijalnih uvjeta za provođenje praktične nastave.</w:t>
      </w:r>
    </w:p>
    <w:p w:rsidR="00F007E3" w:rsidRDefault="005F3B91" w:rsidP="000E00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</w:t>
      </w:r>
      <w:r w:rsidR="00F007E3">
        <w:rPr>
          <w:rFonts w:ascii="Times New Roman" w:hAnsi="Times New Roman" w:cs="Times New Roman"/>
          <w:sz w:val="24"/>
          <w:szCs w:val="24"/>
        </w:rPr>
        <w:t xml:space="preserve"> uredski materijal i materijal za praktičnu nastavu</w:t>
      </w:r>
      <w:r>
        <w:rPr>
          <w:rFonts w:ascii="Times New Roman" w:hAnsi="Times New Roman" w:cs="Times New Roman"/>
          <w:sz w:val="24"/>
          <w:szCs w:val="24"/>
        </w:rPr>
        <w:t xml:space="preserve"> financirani iz</w:t>
      </w:r>
      <w:r w:rsidRPr="005F3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prihoda od školarina, duplikata svjedodžbi i sl. realizirani su </w:t>
      </w:r>
      <w:r w:rsidR="00F007E3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0E0015">
        <w:rPr>
          <w:rFonts w:ascii="Times New Roman" w:hAnsi="Times New Roman" w:cs="Times New Roman"/>
          <w:sz w:val="24"/>
          <w:szCs w:val="24"/>
        </w:rPr>
        <w:t xml:space="preserve">6.327,33 </w:t>
      </w:r>
      <w:r w:rsidR="00AD320E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odnosno</w:t>
      </w:r>
      <w:r w:rsidR="00F007E3">
        <w:rPr>
          <w:rFonts w:ascii="Times New Roman" w:hAnsi="Times New Roman" w:cs="Times New Roman"/>
          <w:sz w:val="24"/>
          <w:szCs w:val="24"/>
        </w:rPr>
        <w:t xml:space="preserve"> </w:t>
      </w:r>
      <w:r w:rsidR="000E0015">
        <w:rPr>
          <w:rFonts w:ascii="Times New Roman" w:hAnsi="Times New Roman" w:cs="Times New Roman"/>
          <w:sz w:val="24"/>
          <w:szCs w:val="24"/>
        </w:rPr>
        <w:t>45,31</w:t>
      </w:r>
      <w:r w:rsidR="00323788">
        <w:rPr>
          <w:rFonts w:ascii="Times New Roman" w:hAnsi="Times New Roman" w:cs="Times New Roman"/>
          <w:sz w:val="24"/>
          <w:szCs w:val="24"/>
        </w:rPr>
        <w:t xml:space="preserve"> % od planiranih vrijednosti</w:t>
      </w:r>
      <w:r w:rsidR="00F007E3">
        <w:rPr>
          <w:rFonts w:ascii="Times New Roman" w:hAnsi="Times New Roman" w:cs="Times New Roman"/>
          <w:sz w:val="24"/>
          <w:szCs w:val="24"/>
        </w:rPr>
        <w:t>.</w:t>
      </w:r>
      <w:r w:rsidR="00323788">
        <w:rPr>
          <w:rFonts w:ascii="Times New Roman" w:hAnsi="Times New Roman" w:cs="Times New Roman"/>
          <w:sz w:val="24"/>
          <w:szCs w:val="24"/>
        </w:rPr>
        <w:t xml:space="preserve"> Do odstupanja je došlo zbog veće potrebe nabave materijala za praktičnu nastavu u drugom polugodištu zbog čega će rashodi biti realizirani u 202</w:t>
      </w:r>
      <w:r w:rsidR="000E0015">
        <w:rPr>
          <w:rFonts w:ascii="Times New Roman" w:hAnsi="Times New Roman" w:cs="Times New Roman"/>
          <w:sz w:val="24"/>
          <w:szCs w:val="24"/>
        </w:rPr>
        <w:t>6</w:t>
      </w:r>
      <w:r w:rsidR="00323788">
        <w:rPr>
          <w:rFonts w:ascii="Times New Roman" w:hAnsi="Times New Roman" w:cs="Times New Roman"/>
          <w:sz w:val="24"/>
          <w:szCs w:val="24"/>
        </w:rPr>
        <w:t>. godini.</w:t>
      </w:r>
    </w:p>
    <w:p w:rsidR="00295D7F" w:rsidRDefault="00295D7F" w:rsidP="001348D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711" w:rsidRPr="00462711" w:rsidRDefault="00462711" w:rsidP="001348D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711">
        <w:rPr>
          <w:rFonts w:ascii="Times New Roman" w:hAnsi="Times New Roman" w:cs="Times New Roman"/>
          <w:b/>
          <w:sz w:val="24"/>
          <w:szCs w:val="24"/>
        </w:rPr>
        <w:t>Izvor financiranja 5.2. Ministarstvo</w:t>
      </w:r>
    </w:p>
    <w:p w:rsidR="00242D61" w:rsidRDefault="00242D61" w:rsidP="001348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Cilj: </w:t>
      </w:r>
      <w:r w:rsidR="0071371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1C29">
        <w:rPr>
          <w:rFonts w:ascii="Times New Roman" w:hAnsi="Times New Roman" w:cs="Times New Roman"/>
          <w:sz w:val="24"/>
          <w:szCs w:val="24"/>
        </w:rPr>
        <w:t>nanciranje rashoda za zaposlene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A9A">
        <w:rPr>
          <w:rFonts w:ascii="Times New Roman" w:hAnsi="Times New Roman" w:cs="Times New Roman"/>
          <w:sz w:val="24"/>
          <w:szCs w:val="24"/>
        </w:rPr>
        <w:t>rasho</w:t>
      </w:r>
      <w:r w:rsidR="009D1C29">
        <w:rPr>
          <w:rFonts w:ascii="Times New Roman" w:hAnsi="Times New Roman" w:cs="Times New Roman"/>
          <w:sz w:val="24"/>
          <w:szCs w:val="24"/>
        </w:rPr>
        <w:t>da za plaće vanjskih suradnika. Osigura</w:t>
      </w:r>
      <w:r w:rsidR="00F30208">
        <w:rPr>
          <w:rFonts w:ascii="Times New Roman" w:hAnsi="Times New Roman" w:cs="Times New Roman"/>
          <w:sz w:val="24"/>
          <w:szCs w:val="24"/>
        </w:rPr>
        <w:t>va</w:t>
      </w:r>
      <w:r w:rsidR="009D1C29">
        <w:rPr>
          <w:rFonts w:ascii="Times New Roman" w:hAnsi="Times New Roman" w:cs="Times New Roman"/>
          <w:sz w:val="24"/>
          <w:szCs w:val="24"/>
        </w:rPr>
        <w:t xml:space="preserve">nje uvjeta za odgoj i obrazovanje učenika s teškoćama kroz financiranje posebnog prijevoza. </w:t>
      </w:r>
      <w:r w:rsidR="0071371A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920A9A">
        <w:rPr>
          <w:rFonts w:ascii="Times New Roman" w:hAnsi="Times New Roman" w:cs="Times New Roman"/>
          <w:sz w:val="24"/>
          <w:szCs w:val="24"/>
        </w:rPr>
        <w:t>sigur</w:t>
      </w:r>
      <w:r w:rsidR="0071371A">
        <w:rPr>
          <w:rFonts w:ascii="Times New Roman" w:hAnsi="Times New Roman" w:cs="Times New Roman"/>
          <w:sz w:val="24"/>
          <w:szCs w:val="24"/>
        </w:rPr>
        <w:t>av</w:t>
      </w:r>
      <w:r w:rsidR="00920A9A">
        <w:rPr>
          <w:rFonts w:ascii="Times New Roman" w:hAnsi="Times New Roman" w:cs="Times New Roman"/>
          <w:sz w:val="24"/>
          <w:szCs w:val="24"/>
        </w:rPr>
        <w:t>anje sredstava za menstrualne higijenske potrepštine za sve učenice škole i</w:t>
      </w:r>
      <w:r w:rsidR="009D1C29">
        <w:rPr>
          <w:rFonts w:ascii="Times New Roman" w:hAnsi="Times New Roman" w:cs="Times New Roman"/>
          <w:sz w:val="24"/>
          <w:szCs w:val="24"/>
        </w:rPr>
        <w:t xml:space="preserve"> financiranje nabave</w:t>
      </w:r>
      <w:r w:rsidR="00F30208">
        <w:rPr>
          <w:rFonts w:ascii="Times New Roman" w:hAnsi="Times New Roman" w:cs="Times New Roman"/>
          <w:sz w:val="24"/>
          <w:szCs w:val="24"/>
        </w:rPr>
        <w:t xml:space="preserve"> testova</w:t>
      </w:r>
      <w:r w:rsidR="00920A9A">
        <w:rPr>
          <w:rFonts w:ascii="Times New Roman" w:hAnsi="Times New Roman" w:cs="Times New Roman"/>
          <w:sz w:val="24"/>
          <w:szCs w:val="24"/>
        </w:rPr>
        <w:t xml:space="preserve"> za psihodijagnostiku.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7E3" w:rsidRDefault="00F007E3" w:rsidP="001348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</w:t>
      </w:r>
      <w:r w:rsidR="00C401E5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izvoru 5</w:t>
      </w:r>
      <w:r w:rsidR="004627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4627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Ministarstvo najvećim </w:t>
      </w:r>
      <w:r w:rsidR="00462711">
        <w:rPr>
          <w:rFonts w:ascii="Times New Roman" w:hAnsi="Times New Roman" w:cs="Times New Roman"/>
          <w:sz w:val="24"/>
          <w:szCs w:val="24"/>
        </w:rPr>
        <w:t>dijelom odnose se na rashode za</w:t>
      </w:r>
      <w:r>
        <w:rPr>
          <w:rFonts w:ascii="Times New Roman" w:hAnsi="Times New Roman" w:cs="Times New Roman"/>
          <w:sz w:val="24"/>
          <w:szCs w:val="24"/>
        </w:rPr>
        <w:t xml:space="preserve"> zaposlene (</w:t>
      </w:r>
      <w:r w:rsidRPr="00AD3F3D">
        <w:rPr>
          <w:rFonts w:ascii="Times New Roman" w:hAnsi="Times New Roman" w:cs="Times New Roman"/>
          <w:sz w:val="24"/>
          <w:szCs w:val="24"/>
        </w:rPr>
        <w:t>bruto pla</w:t>
      </w:r>
      <w:r w:rsidR="00F30208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>, doprinos</w:t>
      </w:r>
      <w:r w:rsidR="00C401E5">
        <w:rPr>
          <w:rFonts w:ascii="Times New Roman" w:hAnsi="Times New Roman" w:cs="Times New Roman"/>
          <w:sz w:val="24"/>
          <w:szCs w:val="24"/>
        </w:rPr>
        <w:t>i</w:t>
      </w:r>
      <w:r w:rsidR="00F30208">
        <w:rPr>
          <w:rFonts w:ascii="Times New Roman" w:hAnsi="Times New Roman" w:cs="Times New Roman"/>
          <w:sz w:val="24"/>
          <w:szCs w:val="24"/>
        </w:rPr>
        <w:t xml:space="preserve"> na plaće</w:t>
      </w:r>
      <w:r>
        <w:rPr>
          <w:rFonts w:ascii="Times New Roman" w:hAnsi="Times New Roman" w:cs="Times New Roman"/>
          <w:sz w:val="24"/>
          <w:szCs w:val="24"/>
        </w:rPr>
        <w:t xml:space="preserve"> i ostali rashodi</w:t>
      </w:r>
      <w:r w:rsidRPr="00AD3F3D">
        <w:rPr>
          <w:rFonts w:ascii="Times New Roman" w:hAnsi="Times New Roman" w:cs="Times New Roman"/>
          <w:sz w:val="24"/>
          <w:szCs w:val="24"/>
        </w:rPr>
        <w:t xml:space="preserve"> za zaposlene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Pr="00AD3F3D">
        <w:rPr>
          <w:rFonts w:ascii="Times New Roman" w:hAnsi="Times New Roman" w:cs="Times New Roman"/>
          <w:sz w:val="24"/>
          <w:szCs w:val="24"/>
        </w:rPr>
        <w:t>škol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D3F3D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D3F3D">
        <w:rPr>
          <w:rFonts w:ascii="Times New Roman" w:hAnsi="Times New Roman" w:cs="Times New Roman"/>
          <w:sz w:val="24"/>
          <w:szCs w:val="24"/>
        </w:rPr>
        <w:t>čenički dom</w:t>
      </w:r>
      <w:r w:rsidR="00432293">
        <w:rPr>
          <w:rFonts w:ascii="Times New Roman" w:hAnsi="Times New Roman" w:cs="Times New Roman"/>
          <w:sz w:val="24"/>
          <w:szCs w:val="24"/>
        </w:rPr>
        <w:t>) i</w:t>
      </w:r>
      <w:r>
        <w:rPr>
          <w:rFonts w:ascii="Times New Roman" w:hAnsi="Times New Roman" w:cs="Times New Roman"/>
          <w:sz w:val="24"/>
          <w:szCs w:val="24"/>
        </w:rPr>
        <w:t xml:space="preserve"> rashode za plaće vanjskih suradnika</w:t>
      </w:r>
      <w:r w:rsidR="000E0015">
        <w:rPr>
          <w:rFonts w:ascii="Times New Roman" w:hAnsi="Times New Roman" w:cs="Times New Roman"/>
          <w:sz w:val="24"/>
          <w:szCs w:val="24"/>
        </w:rPr>
        <w:t>, a realizirano je 99,50% planiranog iznosa.</w:t>
      </w:r>
    </w:p>
    <w:p w:rsidR="00F007E3" w:rsidRDefault="00F007E3" w:rsidP="001348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62711" w:rsidRPr="00462711" w:rsidRDefault="00462711" w:rsidP="001348D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62711">
        <w:rPr>
          <w:rFonts w:ascii="Times New Roman" w:hAnsi="Times New Roman" w:cs="Times New Roman"/>
          <w:b/>
          <w:sz w:val="24"/>
          <w:szCs w:val="24"/>
        </w:rPr>
        <w:t>Izvor financiranja 5.4. JLS PK</w:t>
      </w:r>
    </w:p>
    <w:p w:rsidR="00920A9A" w:rsidRDefault="00CC3982" w:rsidP="00920A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Cilj: O</w:t>
      </w:r>
      <w:r w:rsidR="00920A9A">
        <w:rPr>
          <w:rFonts w:ascii="Times New Roman" w:hAnsi="Times New Roman" w:cs="Times New Roman"/>
          <w:sz w:val="24"/>
          <w:szCs w:val="24"/>
        </w:rPr>
        <w:t>sigura</w:t>
      </w:r>
      <w:r w:rsidR="007B32E8">
        <w:rPr>
          <w:rFonts w:ascii="Times New Roman" w:hAnsi="Times New Roman" w:cs="Times New Roman"/>
          <w:sz w:val="24"/>
          <w:szCs w:val="24"/>
        </w:rPr>
        <w:t>va</w:t>
      </w:r>
      <w:r w:rsidR="00920A9A">
        <w:rPr>
          <w:rFonts w:ascii="Times New Roman" w:hAnsi="Times New Roman" w:cs="Times New Roman"/>
          <w:sz w:val="24"/>
          <w:szCs w:val="24"/>
        </w:rPr>
        <w:t>nje kvalitetnih uvjeta za odgoj i obrazovanje svih učenika kroz financiranje rashoda za plaće i prijevoz pomoćnika u nastavi za učenike s teškoćama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58A1" w:rsidRDefault="006F58A1" w:rsidP="004627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financirani iz tekućih pomoći iz nenadležnog proračuna odnos</w:t>
      </w:r>
      <w:r w:rsidR="005834B0">
        <w:rPr>
          <w:rFonts w:ascii="Times New Roman" w:hAnsi="Times New Roman" w:cs="Times New Roman"/>
          <w:sz w:val="24"/>
          <w:szCs w:val="24"/>
        </w:rPr>
        <w:t>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957">
        <w:rPr>
          <w:rFonts w:ascii="Times New Roman" w:hAnsi="Times New Roman" w:cs="Times New Roman"/>
          <w:sz w:val="24"/>
          <w:szCs w:val="24"/>
        </w:rPr>
        <w:t xml:space="preserve">najvećim dijelom </w:t>
      </w:r>
      <w:r>
        <w:rPr>
          <w:rFonts w:ascii="Times New Roman" w:hAnsi="Times New Roman" w:cs="Times New Roman"/>
          <w:sz w:val="24"/>
          <w:szCs w:val="24"/>
        </w:rPr>
        <w:t>na troškove plać</w:t>
      </w:r>
      <w:r w:rsidR="007E515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pri</w:t>
      </w:r>
      <w:r w:rsidR="00BA6B6F">
        <w:rPr>
          <w:rFonts w:ascii="Times New Roman" w:hAnsi="Times New Roman" w:cs="Times New Roman"/>
          <w:sz w:val="24"/>
          <w:szCs w:val="24"/>
        </w:rPr>
        <w:t>j</w:t>
      </w:r>
      <w:r w:rsidR="00A82413">
        <w:rPr>
          <w:rFonts w:ascii="Times New Roman" w:hAnsi="Times New Roman" w:cs="Times New Roman"/>
          <w:sz w:val="24"/>
          <w:szCs w:val="24"/>
        </w:rPr>
        <w:t>evoza pomoćnic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462711">
        <w:rPr>
          <w:rFonts w:ascii="Times New Roman" w:hAnsi="Times New Roman" w:cs="Times New Roman"/>
          <w:sz w:val="24"/>
          <w:szCs w:val="24"/>
        </w:rPr>
        <w:t xml:space="preserve"> u nastavi koje financiraju JL</w:t>
      </w:r>
      <w:r>
        <w:rPr>
          <w:rFonts w:ascii="Times New Roman" w:hAnsi="Times New Roman" w:cs="Times New Roman"/>
          <w:sz w:val="24"/>
          <w:szCs w:val="24"/>
        </w:rPr>
        <w:t>S s čijeg područja dolazi dijete koje je ostvarilo pravo na pomoćnika u nastavi</w:t>
      </w:r>
      <w:r w:rsidR="00BA6B6F">
        <w:rPr>
          <w:rFonts w:ascii="Times New Roman" w:hAnsi="Times New Roman" w:cs="Times New Roman"/>
          <w:sz w:val="24"/>
          <w:szCs w:val="24"/>
        </w:rPr>
        <w:t xml:space="preserve">. </w:t>
      </w:r>
      <w:r w:rsidR="00242D61">
        <w:rPr>
          <w:rFonts w:ascii="Times New Roman" w:hAnsi="Times New Roman" w:cs="Times New Roman"/>
          <w:sz w:val="24"/>
          <w:szCs w:val="24"/>
        </w:rPr>
        <w:t>Ukupno realizirani rashodi za tro</w:t>
      </w:r>
      <w:r w:rsidR="00A82413">
        <w:rPr>
          <w:rFonts w:ascii="Times New Roman" w:hAnsi="Times New Roman" w:cs="Times New Roman"/>
          <w:sz w:val="24"/>
          <w:szCs w:val="24"/>
        </w:rPr>
        <w:t>škove plaće i prijevoza pomoćnic</w:t>
      </w:r>
      <w:r w:rsidR="00242D61">
        <w:rPr>
          <w:rFonts w:ascii="Times New Roman" w:hAnsi="Times New Roman" w:cs="Times New Roman"/>
          <w:sz w:val="24"/>
          <w:szCs w:val="24"/>
        </w:rPr>
        <w:t xml:space="preserve">a u nastavi iz proračuna JLS iznose </w:t>
      </w:r>
      <w:r w:rsidR="003F0EF2">
        <w:rPr>
          <w:rFonts w:ascii="Times New Roman" w:hAnsi="Times New Roman" w:cs="Times New Roman"/>
          <w:sz w:val="24"/>
          <w:szCs w:val="24"/>
        </w:rPr>
        <w:t>1</w:t>
      </w:r>
      <w:r w:rsidR="00EC4E26">
        <w:rPr>
          <w:rFonts w:ascii="Times New Roman" w:hAnsi="Times New Roman" w:cs="Times New Roman"/>
          <w:sz w:val="24"/>
          <w:szCs w:val="24"/>
        </w:rPr>
        <w:t>8</w:t>
      </w:r>
      <w:r w:rsidR="003F0EF2">
        <w:rPr>
          <w:rFonts w:ascii="Times New Roman" w:hAnsi="Times New Roman" w:cs="Times New Roman"/>
          <w:sz w:val="24"/>
          <w:szCs w:val="24"/>
        </w:rPr>
        <w:t>.684,24</w:t>
      </w:r>
      <w:r w:rsidR="00242D61">
        <w:rPr>
          <w:rFonts w:ascii="Times New Roman" w:hAnsi="Times New Roman" w:cs="Times New Roman"/>
          <w:sz w:val="24"/>
          <w:szCs w:val="24"/>
        </w:rPr>
        <w:t xml:space="preserve"> €</w:t>
      </w:r>
      <w:r w:rsidR="003F0EF2">
        <w:rPr>
          <w:rFonts w:ascii="Times New Roman" w:hAnsi="Times New Roman" w:cs="Times New Roman"/>
          <w:sz w:val="24"/>
          <w:szCs w:val="24"/>
        </w:rPr>
        <w:t xml:space="preserve">. Do smanjenja realiziranih troškova </w:t>
      </w:r>
      <w:r w:rsidR="00782C4B">
        <w:rPr>
          <w:rFonts w:ascii="Times New Roman" w:hAnsi="Times New Roman" w:cs="Times New Roman"/>
          <w:sz w:val="24"/>
          <w:szCs w:val="24"/>
        </w:rPr>
        <w:t xml:space="preserve">po izvoru JLS PK </w:t>
      </w:r>
      <w:r w:rsidR="003F0EF2">
        <w:rPr>
          <w:rFonts w:ascii="Times New Roman" w:hAnsi="Times New Roman" w:cs="Times New Roman"/>
          <w:sz w:val="24"/>
          <w:szCs w:val="24"/>
        </w:rPr>
        <w:t>u odnosu na plan došlo je zbog toga jer je veći dio troškova plaća pomoćnica u nastavi u novoj školskoj godini financiran od strane županije i preko projekta Baltazar</w:t>
      </w:r>
      <w:r w:rsidR="00A82413">
        <w:rPr>
          <w:rFonts w:ascii="Times New Roman" w:hAnsi="Times New Roman" w:cs="Times New Roman"/>
          <w:sz w:val="24"/>
          <w:szCs w:val="24"/>
        </w:rPr>
        <w:t xml:space="preserve"> 8</w:t>
      </w:r>
      <w:r w:rsidR="003F0EF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388"/>
        <w:gridCol w:w="2148"/>
        <w:gridCol w:w="1418"/>
        <w:gridCol w:w="1134"/>
        <w:gridCol w:w="1134"/>
        <w:gridCol w:w="850"/>
      </w:tblGrid>
      <w:tr w:rsidR="00C02BC2" w:rsidRPr="00A82413" w:rsidTr="00C02BC2">
        <w:trPr>
          <w:trHeight w:hRule="exact" w:val="567"/>
        </w:trPr>
        <w:tc>
          <w:tcPr>
            <w:tcW w:w="2388" w:type="dxa"/>
          </w:tcPr>
          <w:p w:rsidR="00C02BC2" w:rsidRPr="00A82413" w:rsidRDefault="00C02BC2" w:rsidP="001348DE">
            <w:pPr>
              <w:spacing w:after="200" w:line="276" w:lineRule="auto"/>
              <w:contextualSpacing/>
              <w:jc w:val="both"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Pokazatelj rezultata</w:t>
            </w:r>
          </w:p>
        </w:tc>
        <w:tc>
          <w:tcPr>
            <w:tcW w:w="2148" w:type="dxa"/>
          </w:tcPr>
          <w:p w:rsidR="00C02BC2" w:rsidRPr="00A82413" w:rsidRDefault="00C02BC2" w:rsidP="001348DE">
            <w:pPr>
              <w:spacing w:after="200" w:line="276" w:lineRule="auto"/>
              <w:contextualSpacing/>
              <w:jc w:val="both"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Definicija pokazatelja</w:t>
            </w:r>
          </w:p>
        </w:tc>
        <w:tc>
          <w:tcPr>
            <w:tcW w:w="1418" w:type="dxa"/>
          </w:tcPr>
          <w:p w:rsidR="00C02BC2" w:rsidRPr="00A82413" w:rsidRDefault="00C02BC2" w:rsidP="001348DE">
            <w:pPr>
              <w:spacing w:after="200" w:line="276" w:lineRule="auto"/>
              <w:contextualSpacing/>
              <w:jc w:val="both"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Jedinica mjere</w:t>
            </w:r>
          </w:p>
        </w:tc>
        <w:tc>
          <w:tcPr>
            <w:tcW w:w="1134" w:type="dxa"/>
          </w:tcPr>
          <w:p w:rsidR="00C02BC2" w:rsidRPr="00A82413" w:rsidRDefault="00A82413" w:rsidP="001348DE">
            <w:pPr>
              <w:spacing w:after="200" w:line="276" w:lineRule="auto"/>
              <w:contextualSpacing/>
              <w:jc w:val="both"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Planirana vrijednost 2025</w:t>
            </w:r>
            <w:r w:rsidR="00C02BC2" w:rsidRPr="00A82413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C02BC2" w:rsidRPr="00A82413" w:rsidRDefault="00A82413" w:rsidP="001348DE">
            <w:pPr>
              <w:spacing w:after="200" w:line="276" w:lineRule="auto"/>
              <w:contextualSpacing/>
              <w:jc w:val="both"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Ostvarena vrijednost 2025</w:t>
            </w:r>
            <w:r w:rsidR="00C02BC2" w:rsidRPr="00A82413">
              <w:rPr>
                <w:sz w:val="14"/>
                <w:szCs w:val="14"/>
              </w:rPr>
              <w:t>.</w:t>
            </w:r>
          </w:p>
        </w:tc>
        <w:tc>
          <w:tcPr>
            <w:tcW w:w="850" w:type="dxa"/>
          </w:tcPr>
          <w:p w:rsidR="00C02BC2" w:rsidRPr="00A82413" w:rsidRDefault="00C02BC2" w:rsidP="001348DE">
            <w:pPr>
              <w:spacing w:after="200" w:line="276" w:lineRule="auto"/>
              <w:contextualSpacing/>
              <w:jc w:val="both"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Indeks</w:t>
            </w:r>
          </w:p>
        </w:tc>
      </w:tr>
      <w:tr w:rsidR="00C02BC2" w:rsidRPr="00A82413" w:rsidTr="00C02BC2">
        <w:trPr>
          <w:trHeight w:hRule="exact" w:val="567"/>
        </w:trPr>
        <w:tc>
          <w:tcPr>
            <w:tcW w:w="2388" w:type="dxa"/>
          </w:tcPr>
          <w:p w:rsidR="00C02BC2" w:rsidRPr="00A82413" w:rsidRDefault="00C02BC2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Broj pomoćnica u nastavi</w:t>
            </w:r>
          </w:p>
        </w:tc>
        <w:tc>
          <w:tcPr>
            <w:tcW w:w="2148" w:type="dxa"/>
          </w:tcPr>
          <w:p w:rsidR="00C02BC2" w:rsidRPr="00A82413" w:rsidRDefault="00C02BC2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Broj pomoćnica u nastavi za rad s učenicima s teškoćama</w:t>
            </w:r>
          </w:p>
        </w:tc>
        <w:tc>
          <w:tcPr>
            <w:tcW w:w="1418" w:type="dxa"/>
          </w:tcPr>
          <w:p w:rsidR="00C02BC2" w:rsidRPr="00A82413" w:rsidRDefault="00C02BC2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Broj pomoćnica u nastavi</w:t>
            </w:r>
          </w:p>
        </w:tc>
        <w:tc>
          <w:tcPr>
            <w:tcW w:w="1134" w:type="dxa"/>
          </w:tcPr>
          <w:p w:rsidR="00C02BC2" w:rsidRPr="00A82413" w:rsidRDefault="00A82413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C02BC2" w:rsidRPr="00A82413" w:rsidRDefault="00A82413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</w:tcPr>
          <w:p w:rsidR="00C02BC2" w:rsidRPr="00A82413" w:rsidRDefault="00A82413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20</w:t>
            </w:r>
            <w:r w:rsidR="00C02BC2" w:rsidRPr="00A82413">
              <w:rPr>
                <w:sz w:val="14"/>
                <w:szCs w:val="14"/>
              </w:rPr>
              <w:t>0,00</w:t>
            </w:r>
          </w:p>
        </w:tc>
      </w:tr>
      <w:tr w:rsidR="00C02BC2" w:rsidRPr="00A82413" w:rsidTr="00C02BC2">
        <w:trPr>
          <w:trHeight w:hRule="exact" w:val="567"/>
        </w:trPr>
        <w:tc>
          <w:tcPr>
            <w:tcW w:w="2388" w:type="dxa"/>
          </w:tcPr>
          <w:p w:rsidR="00C02BC2" w:rsidRPr="00A82413" w:rsidRDefault="00C02BC2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Ukupan iznos sredstava potrebnih za plaće i prijevoz pomoćnica u nastavi</w:t>
            </w:r>
          </w:p>
        </w:tc>
        <w:tc>
          <w:tcPr>
            <w:tcW w:w="2148" w:type="dxa"/>
          </w:tcPr>
          <w:p w:rsidR="00C02BC2" w:rsidRPr="00A82413" w:rsidRDefault="00C02BC2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Iznos sredstava za plaću pomoćnica u nastavi (ugovor o radu)</w:t>
            </w:r>
          </w:p>
        </w:tc>
        <w:tc>
          <w:tcPr>
            <w:tcW w:w="1418" w:type="dxa"/>
          </w:tcPr>
          <w:p w:rsidR="00C02BC2" w:rsidRPr="00A82413" w:rsidRDefault="00C02BC2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Iznos u €</w:t>
            </w:r>
          </w:p>
        </w:tc>
        <w:tc>
          <w:tcPr>
            <w:tcW w:w="1134" w:type="dxa"/>
          </w:tcPr>
          <w:p w:rsidR="00C02BC2" w:rsidRPr="00A82413" w:rsidRDefault="00A82413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24.449,56</w:t>
            </w:r>
          </w:p>
        </w:tc>
        <w:tc>
          <w:tcPr>
            <w:tcW w:w="1134" w:type="dxa"/>
          </w:tcPr>
          <w:p w:rsidR="00C02BC2" w:rsidRPr="00A82413" w:rsidRDefault="00603792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</w:t>
            </w:r>
            <w:r w:rsidR="00A82413" w:rsidRPr="00A82413">
              <w:rPr>
                <w:sz w:val="14"/>
                <w:szCs w:val="14"/>
              </w:rPr>
              <w:t>49,62</w:t>
            </w:r>
          </w:p>
        </w:tc>
        <w:tc>
          <w:tcPr>
            <w:tcW w:w="850" w:type="dxa"/>
          </w:tcPr>
          <w:p w:rsidR="00C02BC2" w:rsidRPr="00A82413" w:rsidRDefault="00603792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170,35</w:t>
            </w:r>
          </w:p>
        </w:tc>
      </w:tr>
      <w:tr w:rsidR="00C02BC2" w:rsidRPr="00A82413" w:rsidTr="00C02BC2">
        <w:trPr>
          <w:trHeight w:hRule="exact" w:val="654"/>
        </w:trPr>
        <w:tc>
          <w:tcPr>
            <w:tcW w:w="2388" w:type="dxa"/>
          </w:tcPr>
          <w:p w:rsidR="00C02BC2" w:rsidRPr="00A82413" w:rsidRDefault="00C02BC2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Iznos sredstava potrebnih za plaće i prijevoz pomoćnica u nastavi iz proračuna KZŽ</w:t>
            </w:r>
          </w:p>
        </w:tc>
        <w:tc>
          <w:tcPr>
            <w:tcW w:w="2148" w:type="dxa"/>
          </w:tcPr>
          <w:p w:rsidR="00C02BC2" w:rsidRPr="00A82413" w:rsidRDefault="00C02BC2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Iznos sredstava za plaću pomoćnica u nastavi (ugovor o radu)</w:t>
            </w:r>
          </w:p>
        </w:tc>
        <w:tc>
          <w:tcPr>
            <w:tcW w:w="1418" w:type="dxa"/>
          </w:tcPr>
          <w:p w:rsidR="00C02BC2" w:rsidRPr="00A82413" w:rsidRDefault="00C02BC2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Iznos u €</w:t>
            </w:r>
          </w:p>
        </w:tc>
        <w:tc>
          <w:tcPr>
            <w:tcW w:w="1134" w:type="dxa"/>
          </w:tcPr>
          <w:p w:rsidR="00C02BC2" w:rsidRPr="00A82413" w:rsidRDefault="00A82413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10.229,56</w:t>
            </w:r>
          </w:p>
        </w:tc>
        <w:tc>
          <w:tcPr>
            <w:tcW w:w="1134" w:type="dxa"/>
          </w:tcPr>
          <w:p w:rsidR="00C02BC2" w:rsidRPr="00A82413" w:rsidRDefault="00A82413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28.965,38</w:t>
            </w:r>
          </w:p>
        </w:tc>
        <w:tc>
          <w:tcPr>
            <w:tcW w:w="850" w:type="dxa"/>
          </w:tcPr>
          <w:p w:rsidR="00C02BC2" w:rsidRPr="00A82413" w:rsidRDefault="00A82413" w:rsidP="001348DE">
            <w:pPr>
              <w:spacing w:after="200" w:line="276" w:lineRule="auto"/>
              <w:contextualSpacing/>
              <w:rPr>
                <w:sz w:val="14"/>
                <w:szCs w:val="14"/>
              </w:rPr>
            </w:pPr>
            <w:r w:rsidRPr="00A82413">
              <w:rPr>
                <w:sz w:val="14"/>
                <w:szCs w:val="14"/>
              </w:rPr>
              <w:t>283,15</w:t>
            </w:r>
          </w:p>
        </w:tc>
      </w:tr>
      <w:tr w:rsidR="00C02BC2" w:rsidRPr="006C2FF8" w:rsidTr="00C02BC2">
        <w:trPr>
          <w:trHeight w:hRule="exact" w:val="676"/>
        </w:trPr>
        <w:tc>
          <w:tcPr>
            <w:tcW w:w="2388" w:type="dxa"/>
          </w:tcPr>
          <w:p w:rsidR="00C02BC2" w:rsidRPr="00A82413" w:rsidRDefault="00C02BC2" w:rsidP="001348DE">
            <w:pPr>
              <w:spacing w:after="0" w:line="276" w:lineRule="auto"/>
              <w:contextualSpacing/>
              <w:rPr>
                <w:b/>
                <w:sz w:val="14"/>
                <w:szCs w:val="14"/>
              </w:rPr>
            </w:pPr>
            <w:r w:rsidRPr="00A82413">
              <w:rPr>
                <w:b/>
                <w:sz w:val="14"/>
                <w:szCs w:val="14"/>
              </w:rPr>
              <w:t>Iznos sredstava potrebnih za plaće i prijevoz pomoćnica u nastavi iz proračuna JLS</w:t>
            </w:r>
          </w:p>
        </w:tc>
        <w:tc>
          <w:tcPr>
            <w:tcW w:w="2148" w:type="dxa"/>
          </w:tcPr>
          <w:p w:rsidR="00C02BC2" w:rsidRPr="00A82413" w:rsidRDefault="00C02BC2" w:rsidP="001348DE">
            <w:pPr>
              <w:spacing w:after="200" w:line="276" w:lineRule="auto"/>
              <w:contextualSpacing/>
              <w:rPr>
                <w:b/>
                <w:sz w:val="14"/>
                <w:szCs w:val="14"/>
              </w:rPr>
            </w:pPr>
            <w:r w:rsidRPr="00A82413">
              <w:rPr>
                <w:b/>
                <w:sz w:val="14"/>
                <w:szCs w:val="14"/>
              </w:rPr>
              <w:t>Iznos sredstava za plaću pomoćnica u nastavi (ugovor o radu)</w:t>
            </w:r>
          </w:p>
        </w:tc>
        <w:tc>
          <w:tcPr>
            <w:tcW w:w="1418" w:type="dxa"/>
          </w:tcPr>
          <w:p w:rsidR="00C02BC2" w:rsidRPr="00A82413" w:rsidRDefault="00C02BC2" w:rsidP="001348DE">
            <w:pPr>
              <w:spacing w:after="200" w:line="276" w:lineRule="auto"/>
              <w:contextualSpacing/>
              <w:rPr>
                <w:b/>
                <w:sz w:val="14"/>
                <w:szCs w:val="14"/>
              </w:rPr>
            </w:pPr>
            <w:r w:rsidRPr="00A82413">
              <w:rPr>
                <w:b/>
                <w:sz w:val="14"/>
                <w:szCs w:val="14"/>
              </w:rPr>
              <w:t>Iznos u €</w:t>
            </w:r>
          </w:p>
        </w:tc>
        <w:tc>
          <w:tcPr>
            <w:tcW w:w="1134" w:type="dxa"/>
          </w:tcPr>
          <w:p w:rsidR="00C02BC2" w:rsidRPr="00A82413" w:rsidRDefault="00A82413" w:rsidP="001348DE">
            <w:pPr>
              <w:spacing w:after="200" w:line="276" w:lineRule="auto"/>
              <w:contextualSpacing/>
              <w:rPr>
                <w:b/>
                <w:sz w:val="14"/>
                <w:szCs w:val="14"/>
              </w:rPr>
            </w:pPr>
            <w:r w:rsidRPr="00A82413">
              <w:rPr>
                <w:b/>
                <w:sz w:val="14"/>
                <w:szCs w:val="14"/>
              </w:rPr>
              <w:t>14.220,00</w:t>
            </w:r>
          </w:p>
        </w:tc>
        <w:tc>
          <w:tcPr>
            <w:tcW w:w="1134" w:type="dxa"/>
          </w:tcPr>
          <w:p w:rsidR="00C02BC2" w:rsidRPr="00A82413" w:rsidRDefault="00603792" w:rsidP="001348DE">
            <w:pPr>
              <w:spacing w:after="200" w:line="276" w:lineRule="auto"/>
              <w:contextualSpacing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12.6</w:t>
            </w:r>
            <w:r w:rsidR="00A82413" w:rsidRPr="00A82413">
              <w:rPr>
                <w:b/>
                <w:sz w:val="14"/>
                <w:szCs w:val="14"/>
              </w:rPr>
              <w:t>84,24</w:t>
            </w:r>
          </w:p>
        </w:tc>
        <w:tc>
          <w:tcPr>
            <w:tcW w:w="850" w:type="dxa"/>
          </w:tcPr>
          <w:p w:rsidR="00C02BC2" w:rsidRPr="006C2FF8" w:rsidRDefault="00603792" w:rsidP="001348DE">
            <w:pPr>
              <w:spacing w:after="200" w:line="276" w:lineRule="auto"/>
              <w:contextualSpacing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89,20</w:t>
            </w:r>
          </w:p>
        </w:tc>
      </w:tr>
    </w:tbl>
    <w:p w:rsidR="007D5D56" w:rsidRDefault="00083378" w:rsidP="00083378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navedenih prihoda </w:t>
      </w:r>
      <w:r w:rsidR="003F0EF2">
        <w:rPr>
          <w:rFonts w:ascii="Times New Roman" w:hAnsi="Times New Roman" w:cs="Times New Roman"/>
          <w:sz w:val="24"/>
          <w:szCs w:val="24"/>
        </w:rPr>
        <w:t xml:space="preserve">od JLS </w:t>
      </w:r>
      <w:r>
        <w:rPr>
          <w:rFonts w:ascii="Times New Roman" w:hAnsi="Times New Roman" w:cs="Times New Roman"/>
          <w:sz w:val="24"/>
          <w:szCs w:val="24"/>
        </w:rPr>
        <w:t>za pomoćnice u nastavi, školi su u 202</w:t>
      </w:r>
      <w:r w:rsidR="003F0E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uplaćena sredstva od općine Bedekovčina u iznosu od </w:t>
      </w:r>
      <w:r w:rsidR="003F0EF2">
        <w:rPr>
          <w:rFonts w:ascii="Times New Roman" w:hAnsi="Times New Roman" w:cs="Times New Roman"/>
          <w:sz w:val="24"/>
          <w:szCs w:val="24"/>
        </w:rPr>
        <w:t>6.000,00</w:t>
      </w:r>
      <w:r>
        <w:rPr>
          <w:rFonts w:ascii="Times New Roman" w:hAnsi="Times New Roman" w:cs="Times New Roman"/>
          <w:sz w:val="24"/>
          <w:szCs w:val="24"/>
        </w:rPr>
        <w:t xml:space="preserve"> € za </w:t>
      </w:r>
      <w:r w:rsidR="003F0EF2">
        <w:rPr>
          <w:rFonts w:ascii="Times New Roman" w:hAnsi="Times New Roman" w:cs="Times New Roman"/>
          <w:sz w:val="24"/>
          <w:szCs w:val="24"/>
        </w:rPr>
        <w:t>sufinanciranje nabave opreme po projektu „Pomozi jer znaš“ i sredstva za potrebe organizacije godišnjice škole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EF2" w:rsidRDefault="003F0EF2" w:rsidP="001348D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711" w:rsidRPr="00462711" w:rsidRDefault="00462711" w:rsidP="001348D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711">
        <w:rPr>
          <w:rFonts w:ascii="Times New Roman" w:hAnsi="Times New Roman" w:cs="Times New Roman"/>
          <w:b/>
          <w:sz w:val="24"/>
          <w:szCs w:val="24"/>
        </w:rPr>
        <w:t>Izvor financiranja 5.7. Ministarstvo prijenos EU PK</w:t>
      </w:r>
    </w:p>
    <w:p w:rsidR="00825B29" w:rsidRDefault="00825B29" w:rsidP="001348DE">
      <w:pPr>
        <w:tabs>
          <w:tab w:val="left" w:pos="92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Cilj: </w:t>
      </w:r>
      <w:r w:rsidR="00DD5FE8">
        <w:rPr>
          <w:rFonts w:ascii="Times New Roman" w:hAnsi="Times New Roman" w:cs="Times New Roman"/>
          <w:sz w:val="24"/>
          <w:szCs w:val="24"/>
        </w:rPr>
        <w:t>Unapređenje strukovnih kompetencija učenika i nastavnika</w:t>
      </w:r>
      <w:r w:rsidR="003E5DDF">
        <w:rPr>
          <w:rFonts w:ascii="Times New Roman" w:hAnsi="Times New Roman" w:cs="Times New Roman"/>
          <w:sz w:val="24"/>
          <w:szCs w:val="24"/>
        </w:rPr>
        <w:t xml:space="preserve"> s ciljem što kvalitetnijeg odgojno obrazovnog procesa kroz mobilnosti nastavnika i obavljanje stručne prakse u inozemstvu, razvoj međunarodnih partnerstava i prepoznatljivosti škole te nabava opreme za potrebe nastave.</w:t>
      </w:r>
      <w:r w:rsidR="00DD5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9FC" w:rsidRDefault="005E59FC" w:rsidP="001348DE">
      <w:pPr>
        <w:tabs>
          <w:tab w:val="left" w:pos="92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izvoru 5</w:t>
      </w:r>
      <w:r w:rsidR="003E5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3E5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Ministarstvo prijenos EU PK odnose se na rashode po projektima E</w:t>
      </w:r>
      <w:r w:rsidR="00462711">
        <w:rPr>
          <w:rFonts w:ascii="Times New Roman" w:hAnsi="Times New Roman" w:cs="Times New Roman"/>
          <w:sz w:val="24"/>
          <w:szCs w:val="24"/>
        </w:rPr>
        <w:t>rasmus</w:t>
      </w:r>
      <w:r>
        <w:rPr>
          <w:rFonts w:ascii="Times New Roman" w:hAnsi="Times New Roman" w:cs="Times New Roman"/>
          <w:sz w:val="24"/>
          <w:szCs w:val="24"/>
        </w:rPr>
        <w:t xml:space="preserve">+. Ukupni rashodi po navedenim projektima iznose </w:t>
      </w:r>
      <w:r w:rsidR="00240F1D">
        <w:rPr>
          <w:rFonts w:ascii="Times New Roman" w:hAnsi="Times New Roman" w:cs="Times New Roman"/>
          <w:sz w:val="24"/>
          <w:szCs w:val="24"/>
        </w:rPr>
        <w:t>82.</w:t>
      </w:r>
      <w:r w:rsidR="003F0EF2">
        <w:rPr>
          <w:rFonts w:ascii="Times New Roman" w:hAnsi="Times New Roman" w:cs="Times New Roman"/>
          <w:sz w:val="24"/>
          <w:szCs w:val="24"/>
        </w:rPr>
        <w:t>608,61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F1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od čega je </w:t>
      </w:r>
      <w:r w:rsidR="003F0EF2">
        <w:rPr>
          <w:rFonts w:ascii="Times New Roman" w:hAnsi="Times New Roman" w:cs="Times New Roman"/>
          <w:sz w:val="24"/>
          <w:szCs w:val="24"/>
        </w:rPr>
        <w:t>80.609,26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F1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financirano iz prenesenog viška iz prethodne godine.</w:t>
      </w:r>
      <w:r w:rsidR="00DD5FE8">
        <w:rPr>
          <w:rFonts w:ascii="Times New Roman" w:hAnsi="Times New Roman" w:cs="Times New Roman"/>
          <w:sz w:val="24"/>
          <w:szCs w:val="24"/>
        </w:rPr>
        <w:t xml:space="preserve"> Najveći udio u rashodima po projektima čine rashodi za službena putovanja i naknade troškova osobama izvan radnog odnosa (troškovi učenika).</w:t>
      </w:r>
      <w:r w:rsidR="003E5D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9FC" w:rsidRDefault="005E59FC" w:rsidP="001348DE">
      <w:pPr>
        <w:tabs>
          <w:tab w:val="left" w:pos="92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EF2" w:rsidRDefault="003F0EF2" w:rsidP="001348DE">
      <w:pPr>
        <w:tabs>
          <w:tab w:val="left" w:pos="92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7C6" w:rsidRPr="00A947C6" w:rsidRDefault="00A947C6" w:rsidP="001348DE">
      <w:pPr>
        <w:tabs>
          <w:tab w:val="left" w:pos="92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7C6">
        <w:rPr>
          <w:rFonts w:ascii="Times New Roman" w:hAnsi="Times New Roman" w:cs="Times New Roman"/>
          <w:b/>
          <w:sz w:val="24"/>
          <w:szCs w:val="24"/>
        </w:rPr>
        <w:lastRenderedPageBreak/>
        <w:t>Izvor financiranja 7.1. Prihodi od prodaje nefinancijske imovine</w:t>
      </w:r>
    </w:p>
    <w:p w:rsidR="0052019B" w:rsidRDefault="00A947C6" w:rsidP="001348DE">
      <w:pPr>
        <w:tabs>
          <w:tab w:val="left" w:pos="92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stanova na kojima postoji stanarsko pravo realizirani su u iznosu od </w:t>
      </w:r>
      <w:r w:rsidR="003F0EF2">
        <w:rPr>
          <w:rFonts w:ascii="Times New Roman" w:hAnsi="Times New Roman" w:cs="Times New Roman"/>
          <w:sz w:val="24"/>
          <w:szCs w:val="24"/>
        </w:rPr>
        <w:t xml:space="preserve">22,76 </w:t>
      </w:r>
      <w:r>
        <w:rPr>
          <w:rFonts w:ascii="Times New Roman" w:hAnsi="Times New Roman" w:cs="Times New Roman"/>
          <w:sz w:val="24"/>
          <w:szCs w:val="24"/>
        </w:rPr>
        <w:t>€ te su u ukupnom iznosu raspoređeni na rashode za materijal i usluge teku</w:t>
      </w:r>
      <w:r w:rsidR="005F388E">
        <w:rPr>
          <w:rFonts w:ascii="Times New Roman" w:hAnsi="Times New Roman" w:cs="Times New Roman"/>
          <w:sz w:val="24"/>
          <w:szCs w:val="24"/>
        </w:rPr>
        <w:t>ćeg i investicijskog održavanja.</w:t>
      </w:r>
      <w:r w:rsidR="0052019B" w:rsidRPr="006B47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BC4" w:rsidRDefault="00F50BC4" w:rsidP="001348DE">
      <w:pPr>
        <w:tabs>
          <w:tab w:val="left" w:pos="92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0EF2" w:rsidRDefault="003F0EF2" w:rsidP="003F0EF2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 A</w:t>
      </w:r>
      <w:r w:rsidRPr="00BA6B6F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2006 Program građanskog odgoja u školama</w:t>
      </w:r>
    </w:p>
    <w:p w:rsidR="003F0EF2" w:rsidRDefault="003F0EF2" w:rsidP="003F0EF2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Izvor financiranja 1.1. Opći prihodi i primici</w:t>
      </w:r>
    </w:p>
    <w:p w:rsidR="003F0EF2" w:rsidRDefault="003F0EF2" w:rsidP="003F0EF2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Cilj: Promicanje nenasilja, tolerancije i solidarnosti u školi i okruženju.</w:t>
      </w:r>
    </w:p>
    <w:p w:rsidR="003F0EF2" w:rsidRDefault="003F0EF2" w:rsidP="003F0EF2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programu građanskog odgoja u školama planirani su u iznosu od 2.665,00 €. Realizirani rashodi ukupno iznose 601,67 €, odnosno 22,58 % od planiranog iznosa. </w:t>
      </w:r>
    </w:p>
    <w:p w:rsidR="003F0EF2" w:rsidRPr="00325280" w:rsidRDefault="003F0EF2" w:rsidP="003F0EF2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0EF2" w:rsidRDefault="003F0EF2" w:rsidP="003F0EF2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 A</w:t>
      </w:r>
      <w:r w:rsidRPr="00BA6B6F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2007 Program za nadarenu djecu</w:t>
      </w:r>
    </w:p>
    <w:p w:rsidR="003F0EF2" w:rsidRDefault="003F0EF2" w:rsidP="003F0EF2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Izvor financiranja 1.1. Opći prihodi i primici</w:t>
      </w:r>
    </w:p>
    <w:p w:rsidR="003F0EF2" w:rsidRDefault="003F0EF2" w:rsidP="003F0EF2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programu za nadarenu djecu realizirani su u planiranom iznosu od 20,00 €, a odnose se na sufinanciranje troškova prijevoza na Znanstveni piknik.</w:t>
      </w:r>
    </w:p>
    <w:p w:rsidR="003F0EF2" w:rsidRPr="00325280" w:rsidRDefault="003F0EF2" w:rsidP="003F0EF2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0EF2" w:rsidRDefault="003F0EF2" w:rsidP="003F0EF2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 A</w:t>
      </w:r>
      <w:r w:rsidRPr="00BA6B6F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2008 Razvoj poduzetništva kod djece i mladih</w:t>
      </w:r>
    </w:p>
    <w:p w:rsidR="003F0EF2" w:rsidRDefault="003F0EF2" w:rsidP="003F0EF2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Izvor financiranja 1.1. Opći prihodi i primici</w:t>
      </w:r>
    </w:p>
    <w:p w:rsidR="003F0EF2" w:rsidRDefault="003F0EF2" w:rsidP="003F0EF2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programu </w:t>
      </w:r>
      <w:r w:rsidR="007F38DE">
        <w:rPr>
          <w:rFonts w:ascii="Times New Roman" w:hAnsi="Times New Roman" w:cs="Times New Roman"/>
          <w:sz w:val="24"/>
          <w:szCs w:val="24"/>
        </w:rPr>
        <w:t>razvoja poduzetništva kod djece i mladih</w:t>
      </w:r>
      <w:r>
        <w:rPr>
          <w:rFonts w:ascii="Times New Roman" w:hAnsi="Times New Roman" w:cs="Times New Roman"/>
          <w:sz w:val="24"/>
          <w:szCs w:val="24"/>
        </w:rPr>
        <w:t xml:space="preserve"> realizirani su u iznosu od </w:t>
      </w:r>
      <w:r w:rsidR="007F38DE">
        <w:rPr>
          <w:rFonts w:ascii="Times New Roman" w:hAnsi="Times New Roman" w:cs="Times New Roman"/>
          <w:sz w:val="24"/>
          <w:szCs w:val="24"/>
        </w:rPr>
        <w:t>67,50</w:t>
      </w:r>
      <w:r>
        <w:rPr>
          <w:rFonts w:ascii="Times New Roman" w:hAnsi="Times New Roman" w:cs="Times New Roman"/>
          <w:sz w:val="24"/>
          <w:szCs w:val="24"/>
        </w:rPr>
        <w:t xml:space="preserve"> €, a odnose se na </w:t>
      </w:r>
      <w:r w:rsidR="007F38DE">
        <w:rPr>
          <w:rFonts w:ascii="Times New Roman" w:hAnsi="Times New Roman" w:cs="Times New Roman"/>
          <w:sz w:val="24"/>
          <w:szCs w:val="24"/>
        </w:rPr>
        <w:t>troškove službenih putovanja</w:t>
      </w:r>
      <w:r w:rsidR="00A82413">
        <w:rPr>
          <w:rFonts w:ascii="Times New Roman" w:hAnsi="Times New Roman" w:cs="Times New Roman"/>
          <w:sz w:val="24"/>
          <w:szCs w:val="24"/>
        </w:rPr>
        <w:t xml:space="preserve"> po projektu Kreiraj svoju budućnost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2413" w:rsidRPr="00325280" w:rsidRDefault="00A82413" w:rsidP="003F0EF2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2413" w:rsidRDefault="00295D7F" w:rsidP="00A82413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Tekući projekt T102001</w:t>
      </w:r>
      <w:r w:rsidR="00A82413">
        <w:rPr>
          <w:rFonts w:ascii="Times New Roman" w:hAnsi="Times New Roman" w:cs="Times New Roman"/>
          <w:b/>
          <w:sz w:val="24"/>
          <w:szCs w:val="24"/>
        </w:rPr>
        <w:t xml:space="preserve"> – Dopunska sredstva za materijalne rashode i opremu škola</w:t>
      </w:r>
    </w:p>
    <w:p w:rsidR="00A82413" w:rsidRPr="00CD087D" w:rsidRDefault="00A82413" w:rsidP="00A82413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087D">
        <w:rPr>
          <w:rFonts w:ascii="Times New Roman" w:hAnsi="Times New Roman" w:cs="Times New Roman"/>
          <w:b/>
          <w:sz w:val="24"/>
          <w:szCs w:val="24"/>
        </w:rPr>
        <w:t>Izvor financiranja 1.1. Opći prihodi i primici</w:t>
      </w:r>
    </w:p>
    <w:p w:rsidR="005F4AB6" w:rsidRPr="002001B3" w:rsidRDefault="00A82413" w:rsidP="002001B3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0BC4">
        <w:rPr>
          <w:rFonts w:ascii="Times New Roman" w:hAnsi="Times New Roman" w:cs="Times New Roman"/>
          <w:sz w:val="24"/>
          <w:szCs w:val="24"/>
        </w:rPr>
        <w:t xml:space="preserve">Rashodi financirani iz </w:t>
      </w:r>
      <w:r w:rsidR="00295D7F">
        <w:rPr>
          <w:rFonts w:ascii="Times New Roman" w:hAnsi="Times New Roman" w:cs="Times New Roman"/>
          <w:sz w:val="24"/>
          <w:szCs w:val="24"/>
        </w:rPr>
        <w:t>izvornih sredstava ž</w:t>
      </w:r>
      <w:r>
        <w:rPr>
          <w:rFonts w:ascii="Times New Roman" w:hAnsi="Times New Roman" w:cs="Times New Roman"/>
          <w:sz w:val="24"/>
          <w:szCs w:val="24"/>
        </w:rPr>
        <w:t>upanije za dopunska sredstva za materijalne rashode i opremu škola planir</w:t>
      </w:r>
      <w:r w:rsidR="002001B3">
        <w:rPr>
          <w:rFonts w:ascii="Times New Roman" w:hAnsi="Times New Roman" w:cs="Times New Roman"/>
          <w:sz w:val="24"/>
          <w:szCs w:val="24"/>
        </w:rPr>
        <w:t>ani su u ukupnom iznosu od 18.150,00</w:t>
      </w:r>
      <w:r>
        <w:rPr>
          <w:rFonts w:ascii="Times New Roman" w:hAnsi="Times New Roman" w:cs="Times New Roman"/>
          <w:sz w:val="24"/>
          <w:szCs w:val="24"/>
        </w:rPr>
        <w:t xml:space="preserve"> €, a realizir</w:t>
      </w:r>
      <w:r w:rsidR="002001B3">
        <w:rPr>
          <w:rFonts w:ascii="Times New Roman" w:hAnsi="Times New Roman" w:cs="Times New Roman"/>
          <w:sz w:val="24"/>
          <w:szCs w:val="24"/>
        </w:rPr>
        <w:t>ani su u iznosu od 17.629,74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  <w:r w:rsidR="002001B3">
        <w:rPr>
          <w:rFonts w:ascii="Times New Roman" w:hAnsi="Times New Roman" w:cs="Times New Roman"/>
          <w:sz w:val="24"/>
          <w:szCs w:val="24"/>
        </w:rPr>
        <w:t xml:space="preserve"> Navedeni iznos sastoji se od troškova prijevoza na posao i s posla, usluga tekućeg i investicijskog održavanja (hitne intervencije), troškova tiskanja monografije za godišnjicu škole te troškova e-tehničara.</w:t>
      </w:r>
    </w:p>
    <w:p w:rsidR="00A82413" w:rsidRPr="006B4786" w:rsidRDefault="00A82413" w:rsidP="005F4AB6">
      <w:pPr>
        <w:tabs>
          <w:tab w:val="left" w:pos="92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4AB6" w:rsidRDefault="00CB3A5B" w:rsidP="005F4AB6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Tekući projekt T102008</w:t>
      </w:r>
      <w:r w:rsidR="005505B5">
        <w:rPr>
          <w:rFonts w:ascii="Times New Roman" w:hAnsi="Times New Roman" w:cs="Times New Roman"/>
          <w:b/>
          <w:sz w:val="24"/>
          <w:szCs w:val="24"/>
        </w:rPr>
        <w:t xml:space="preserve"> – Školska shema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5505B5" w:rsidRDefault="005505B5" w:rsidP="005F4AB6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Izvor financiranja 5.7. Ministarstvo  prijenos EU PK</w:t>
      </w:r>
    </w:p>
    <w:p w:rsidR="005505B5" w:rsidRPr="005505B5" w:rsidRDefault="005505B5" w:rsidP="005F4AB6">
      <w:pPr>
        <w:pStyle w:val="Odlomakpopisa"/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505B5">
        <w:rPr>
          <w:rFonts w:ascii="Times New Roman" w:hAnsi="Times New Roman" w:cs="Times New Roman"/>
          <w:sz w:val="24"/>
          <w:szCs w:val="24"/>
        </w:rPr>
        <w:t>Cilj:</w:t>
      </w:r>
      <w:r>
        <w:rPr>
          <w:rFonts w:ascii="Times New Roman" w:hAnsi="Times New Roman" w:cs="Times New Roman"/>
          <w:sz w:val="24"/>
          <w:szCs w:val="24"/>
        </w:rPr>
        <w:t xml:space="preserve"> Podizanje svijesti o važnosti zdrave prehrane i nutritivnim vrijednostima svježeg voća s ciljem poticanja učenika na konzumiranje svježeg voća.</w:t>
      </w:r>
    </w:p>
    <w:p w:rsidR="00295D7F" w:rsidRPr="00295D7F" w:rsidRDefault="005F4AB6" w:rsidP="00295D7F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0BC4">
        <w:rPr>
          <w:rFonts w:ascii="Times New Roman" w:hAnsi="Times New Roman" w:cs="Times New Roman"/>
          <w:sz w:val="24"/>
          <w:szCs w:val="24"/>
        </w:rPr>
        <w:t>Rashodi za nabavu voća po projektu Školske sheme</w:t>
      </w:r>
      <w:r w:rsidR="00CB3A5B">
        <w:rPr>
          <w:rFonts w:ascii="Times New Roman" w:hAnsi="Times New Roman" w:cs="Times New Roman"/>
          <w:sz w:val="24"/>
          <w:szCs w:val="24"/>
        </w:rPr>
        <w:t xml:space="preserve"> 7 planirani su u iznosu od 5.001,21</w:t>
      </w:r>
      <w:r>
        <w:rPr>
          <w:rFonts w:ascii="Times New Roman" w:hAnsi="Times New Roman" w:cs="Times New Roman"/>
          <w:sz w:val="24"/>
          <w:szCs w:val="24"/>
        </w:rPr>
        <w:t xml:space="preserve"> €, a </w:t>
      </w:r>
      <w:r w:rsidR="00CB3A5B">
        <w:rPr>
          <w:rFonts w:ascii="Times New Roman" w:hAnsi="Times New Roman" w:cs="Times New Roman"/>
          <w:sz w:val="24"/>
          <w:szCs w:val="24"/>
        </w:rPr>
        <w:t>realizirani u iznosu od 3.331,22 €, što je 66,61</w:t>
      </w:r>
      <w:r>
        <w:rPr>
          <w:rFonts w:ascii="Times New Roman" w:hAnsi="Times New Roman" w:cs="Times New Roman"/>
          <w:sz w:val="24"/>
          <w:szCs w:val="24"/>
        </w:rPr>
        <w:t xml:space="preserve"> % od planirane realizacije.</w:t>
      </w:r>
    </w:p>
    <w:p w:rsidR="00295D7F" w:rsidRDefault="00295D7F" w:rsidP="00CB3A5B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95D7F" w:rsidRDefault="00295D7F" w:rsidP="00CB3A5B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3A5B" w:rsidRDefault="00295D7F" w:rsidP="00CB3A5B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Tekući projekt T102010</w:t>
      </w:r>
      <w:r w:rsidR="00CB3A5B">
        <w:rPr>
          <w:rFonts w:ascii="Times New Roman" w:hAnsi="Times New Roman" w:cs="Times New Roman"/>
          <w:b/>
          <w:sz w:val="24"/>
          <w:szCs w:val="24"/>
        </w:rPr>
        <w:t xml:space="preserve"> – Školska shema 8</w:t>
      </w:r>
    </w:p>
    <w:p w:rsidR="00CB3A5B" w:rsidRDefault="00CB3A5B" w:rsidP="00CB3A5B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Izvor financiranja 5.7. Ministarstvo  prijenos EU PK</w:t>
      </w:r>
    </w:p>
    <w:p w:rsidR="00CB3A5B" w:rsidRDefault="00CB3A5B" w:rsidP="00CB3A5B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0BC4">
        <w:rPr>
          <w:rFonts w:ascii="Times New Roman" w:hAnsi="Times New Roman" w:cs="Times New Roman"/>
          <w:sz w:val="24"/>
          <w:szCs w:val="24"/>
        </w:rPr>
        <w:t>Rashodi za nabavu voća po projektu Školske sheme</w:t>
      </w:r>
      <w:r>
        <w:rPr>
          <w:rFonts w:ascii="Times New Roman" w:hAnsi="Times New Roman" w:cs="Times New Roman"/>
          <w:sz w:val="24"/>
          <w:szCs w:val="24"/>
        </w:rPr>
        <w:t xml:space="preserve"> 8 planirani su u iznosu od 4.851,00 €, a realizirani u iznosu od 1.054,56 €, što je 21,74 % od planirane realizacije.</w:t>
      </w:r>
    </w:p>
    <w:p w:rsidR="00CB3A5B" w:rsidRPr="00CB3A5B" w:rsidRDefault="00CB3A5B" w:rsidP="00CB3A5B">
      <w:pPr>
        <w:pStyle w:val="Odlomakpopisa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3B91" w:rsidRDefault="005F3B91" w:rsidP="00782C4B">
      <w:pPr>
        <w:pStyle w:val="Odlomakpopisa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1281" w:rsidRDefault="00D91281" w:rsidP="00D91281">
      <w:pPr>
        <w:rPr>
          <w:rFonts w:ascii="Times New Roman" w:hAnsi="Times New Roman" w:cs="Times New Roman"/>
          <w:b/>
          <w:sz w:val="24"/>
          <w:szCs w:val="24"/>
        </w:rPr>
      </w:pPr>
      <w:r w:rsidRPr="00DD3E48">
        <w:rPr>
          <w:rFonts w:ascii="Times New Roman" w:hAnsi="Times New Roman" w:cs="Times New Roman"/>
          <w:b/>
          <w:sz w:val="24"/>
          <w:szCs w:val="24"/>
        </w:rPr>
        <w:lastRenderedPageBreak/>
        <w:t>Izvještaj o postignutim ciljevima i rezultatima programa temeljen na pokazateljima uspješnosti iz nadležnosti proračunskog korisnika u prethodnoj godini</w:t>
      </w:r>
    </w:p>
    <w:p w:rsidR="00C06A8D" w:rsidRPr="00DD3E48" w:rsidRDefault="00C06A8D" w:rsidP="00C06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E48">
        <w:rPr>
          <w:rFonts w:ascii="Times New Roman" w:hAnsi="Times New Roman" w:cs="Times New Roman"/>
          <w:sz w:val="24"/>
          <w:szCs w:val="24"/>
        </w:rPr>
        <w:t>Ostvareno je redovno i uspješno odvijanje nastavnog procesa:</w:t>
      </w:r>
    </w:p>
    <w:p w:rsidR="00C06A8D" w:rsidRPr="00DD3E48" w:rsidRDefault="00C06A8D" w:rsidP="00C06A8D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D3E48">
        <w:rPr>
          <w:rFonts w:ascii="Times New Roman" w:hAnsi="Times New Roman" w:cs="Times New Roman"/>
          <w:sz w:val="24"/>
          <w:szCs w:val="24"/>
        </w:rPr>
        <w:t>Školsku godinu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3E48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3E48">
        <w:rPr>
          <w:rFonts w:ascii="Times New Roman" w:hAnsi="Times New Roman" w:cs="Times New Roman"/>
          <w:sz w:val="24"/>
          <w:szCs w:val="24"/>
        </w:rPr>
        <w:t xml:space="preserve">. polazilo je ukupno </w:t>
      </w:r>
      <w:r>
        <w:rPr>
          <w:rFonts w:ascii="Times New Roman" w:hAnsi="Times New Roman" w:cs="Times New Roman"/>
          <w:sz w:val="24"/>
          <w:szCs w:val="24"/>
        </w:rPr>
        <w:t>612</w:t>
      </w:r>
      <w:r w:rsidRPr="00DD3E48">
        <w:rPr>
          <w:rFonts w:ascii="Times New Roman" w:hAnsi="Times New Roman" w:cs="Times New Roman"/>
          <w:sz w:val="24"/>
          <w:szCs w:val="24"/>
        </w:rPr>
        <w:t xml:space="preserve"> učenika,</w:t>
      </w:r>
      <w:r>
        <w:rPr>
          <w:rFonts w:ascii="Times New Roman" w:hAnsi="Times New Roman" w:cs="Times New Roman"/>
          <w:sz w:val="24"/>
          <w:szCs w:val="24"/>
        </w:rPr>
        <w:t xml:space="preserve"> uspješno je završio 597 učenik</w:t>
      </w:r>
      <w:r w:rsidRPr="00DD3E48">
        <w:rPr>
          <w:rFonts w:ascii="Times New Roman" w:hAnsi="Times New Roman" w:cs="Times New Roman"/>
          <w:sz w:val="24"/>
          <w:szCs w:val="24"/>
        </w:rPr>
        <w:t xml:space="preserve">, odnosno 97%,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D3E48">
        <w:rPr>
          <w:rFonts w:ascii="Times New Roman" w:hAnsi="Times New Roman" w:cs="Times New Roman"/>
          <w:sz w:val="24"/>
          <w:szCs w:val="24"/>
        </w:rPr>
        <w:t>prosječna ocjena svih učenika škole iznosila je 3,9.</w:t>
      </w:r>
    </w:p>
    <w:p w:rsidR="00C06A8D" w:rsidRPr="00DD3E48" w:rsidRDefault="00C06A8D" w:rsidP="00C06A8D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D3E48">
        <w:rPr>
          <w:rFonts w:ascii="Times New Roman" w:hAnsi="Times New Roman" w:cs="Times New Roman"/>
          <w:sz w:val="24"/>
          <w:szCs w:val="24"/>
        </w:rPr>
        <w:t>d ukupno 1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DD3E48">
        <w:rPr>
          <w:rFonts w:ascii="Times New Roman" w:hAnsi="Times New Roman" w:cs="Times New Roman"/>
          <w:sz w:val="24"/>
          <w:szCs w:val="24"/>
        </w:rPr>
        <w:t xml:space="preserve"> učenika završnih razreda, 1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DD3E48">
        <w:rPr>
          <w:rFonts w:ascii="Times New Roman" w:hAnsi="Times New Roman" w:cs="Times New Roman"/>
          <w:sz w:val="24"/>
          <w:szCs w:val="24"/>
        </w:rPr>
        <w:t xml:space="preserve"> učenika steklo je pravo pristupiti završnom ispitu u ljetnom roku i svi su položili završni ispit u ljetnom roku. </w:t>
      </w:r>
    </w:p>
    <w:p w:rsidR="00C06A8D" w:rsidRPr="00DA6936" w:rsidRDefault="00C06A8D" w:rsidP="00C06A8D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A6936">
        <w:rPr>
          <w:rFonts w:ascii="Times New Roman" w:hAnsi="Times New Roman" w:cs="Times New Roman"/>
          <w:sz w:val="24"/>
          <w:szCs w:val="24"/>
        </w:rPr>
        <w:t>44 od 60 učenika četverogodišnjih zanimanja arhitektonski tehničar, građevinski tehničar, fizioterapeutski tehničar, agrotehničar i medicinska sestra/medicinski tehničar opće njege, koji su prijavili ispite državne mature završilo je školovanje uspješno položivši državnu maturu.</w:t>
      </w:r>
    </w:p>
    <w:p w:rsidR="00C06A8D" w:rsidRDefault="00C06A8D" w:rsidP="00C06A8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C06A8D" w:rsidRPr="00DD3E48" w:rsidRDefault="00C06A8D" w:rsidP="00C06A8D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3E48">
        <w:rPr>
          <w:rFonts w:ascii="Times New Roman" w:hAnsi="Times New Roman" w:cs="Times New Roman"/>
          <w:sz w:val="24"/>
          <w:szCs w:val="24"/>
        </w:rPr>
        <w:t>Učenici su tijekom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3E48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3E48">
        <w:rPr>
          <w:rFonts w:ascii="Times New Roman" w:hAnsi="Times New Roman" w:cs="Times New Roman"/>
          <w:sz w:val="24"/>
          <w:szCs w:val="24"/>
        </w:rPr>
        <w:t>. godine sudjelovali na natjecanjima znanja i vještina te smotrama i sportskim natjecanjima i to:</w:t>
      </w:r>
    </w:p>
    <w:p w:rsidR="00C06A8D" w:rsidRPr="00096E20" w:rsidRDefault="00C06A8D" w:rsidP="00C06A8D">
      <w:pPr>
        <w:pStyle w:val="Odlomakpopisa"/>
        <w:numPr>
          <w:ilvl w:val="0"/>
          <w:numId w:val="24"/>
        </w:numPr>
        <w:spacing w:after="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096E20">
        <w:rPr>
          <w:rFonts w:ascii="Times New Roman" w:eastAsia="Times New Roman" w:hAnsi="Times New Roman" w:cs="Times New Roman"/>
          <w:sz w:val="24"/>
          <w:szCs w:val="24"/>
        </w:rPr>
        <w:t xml:space="preserve">Na Državnom natjecanju strukovnih škola </w:t>
      </w:r>
      <w:hyperlink r:id="rId7" w:history="1">
        <w:r w:rsidRPr="00096E2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WorldSkills Croatia</w:t>
        </w:r>
      </w:hyperlink>
      <w:r w:rsidRPr="00096E2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96E20">
        <w:rPr>
          <w:rFonts w:ascii="Times New Roman" w:eastAsia="Times New Roman" w:hAnsi="Times New Roman" w:cs="Times New Roman"/>
          <w:sz w:val="24"/>
          <w:szCs w:val="24"/>
        </w:rPr>
        <w:t>. učenici Srednje škole Bedekovčina nastupili su u čak 10 disciplina i Međusektorskoj smotri Graditeljstvo, geodezija i arhitektura te ostvarili iznimne rezultate:</w:t>
      </w:r>
    </w:p>
    <w:tbl>
      <w:tblPr>
        <w:tblStyle w:val="Reetkatablice"/>
        <w:tblW w:w="8359" w:type="dxa"/>
        <w:tblInd w:w="708" w:type="dxa"/>
        <w:tblLook w:val="04A0" w:firstRow="1" w:lastRow="0" w:firstColumn="1" w:lastColumn="0" w:noHBand="0" w:noVBand="1"/>
      </w:tblPr>
      <w:tblGrid>
        <w:gridCol w:w="2547"/>
        <w:gridCol w:w="5812"/>
      </w:tblGrid>
      <w:tr w:rsidR="00C06A8D" w:rsidRPr="00DD3E48" w:rsidTr="0015347F">
        <w:trPr>
          <w:trHeight w:hRule="exact" w:val="363"/>
        </w:trPr>
        <w:tc>
          <w:tcPr>
            <w:tcW w:w="2547" w:type="dxa"/>
          </w:tcPr>
          <w:p w:rsidR="00C06A8D" w:rsidRPr="001D2E68" w:rsidRDefault="00C06A8D" w:rsidP="00153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E68">
              <w:rPr>
                <w:rFonts w:ascii="Times New Roman" w:hAnsi="Times New Roman" w:cs="Times New Roman"/>
                <w:b/>
                <w:sz w:val="20"/>
                <w:szCs w:val="20"/>
              </w:rPr>
              <w:t>Ostvareni rezultat</w:t>
            </w:r>
          </w:p>
        </w:tc>
        <w:tc>
          <w:tcPr>
            <w:tcW w:w="5812" w:type="dxa"/>
          </w:tcPr>
          <w:p w:rsidR="00C06A8D" w:rsidRPr="001D2E68" w:rsidRDefault="00C06A8D" w:rsidP="00153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E68">
              <w:rPr>
                <w:rFonts w:ascii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</w:tr>
      <w:tr w:rsidR="00C06A8D" w:rsidRPr="00DD3E48" w:rsidTr="0015347F">
        <w:trPr>
          <w:trHeight w:hRule="exact" w:val="567"/>
        </w:trPr>
        <w:tc>
          <w:tcPr>
            <w:tcW w:w="2547" w:type="dxa"/>
          </w:tcPr>
          <w:p w:rsidR="00C06A8D" w:rsidRPr="00DA6936" w:rsidRDefault="00C06A8D" w:rsidP="001534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6936">
              <w:rPr>
                <w:rFonts w:ascii="Times New Roman" w:hAnsi="Times New Roman" w:cs="Times New Roman"/>
                <w:bCs/>
                <w:sz w:val="20"/>
                <w:szCs w:val="20"/>
              </w:rPr>
              <w:t>1. mjesto</w:t>
            </w:r>
          </w:p>
          <w:p w:rsidR="00C06A8D" w:rsidRDefault="00C06A8D" w:rsidP="00153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8D" w:rsidRPr="001D2E68" w:rsidRDefault="00C06A8D" w:rsidP="00153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C06A8D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E68">
              <w:rPr>
                <w:rFonts w:ascii="Times New Roman" w:hAnsi="Times New Roman" w:cs="Times New Roman"/>
                <w:sz w:val="20"/>
                <w:szCs w:val="20"/>
              </w:rPr>
              <w:t>Keramičarstvo</w:t>
            </w:r>
          </w:p>
          <w:p w:rsidR="00C06A8D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E68">
              <w:rPr>
                <w:rFonts w:ascii="Times New Roman" w:hAnsi="Times New Roman" w:cs="Times New Roman"/>
                <w:sz w:val="20"/>
                <w:szCs w:val="20"/>
              </w:rPr>
              <w:t>Zidarstvo</w:t>
            </w:r>
          </w:p>
          <w:p w:rsidR="00C06A8D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8D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8D" w:rsidRPr="001D2E68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8D" w:rsidRPr="001D2E68" w:rsidRDefault="00C06A8D" w:rsidP="00153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6A8D" w:rsidRPr="00DD3E48" w:rsidTr="0015347F">
        <w:trPr>
          <w:trHeight w:hRule="exact" w:val="566"/>
        </w:trPr>
        <w:tc>
          <w:tcPr>
            <w:tcW w:w="2547" w:type="dxa"/>
          </w:tcPr>
          <w:p w:rsidR="00C06A8D" w:rsidRPr="001D2E68" w:rsidRDefault="00C06A8D" w:rsidP="0015347F">
            <w:pPr>
              <w:tabs>
                <w:tab w:val="left" w:pos="163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E68">
              <w:rPr>
                <w:rFonts w:ascii="Times New Roman" w:hAnsi="Times New Roman" w:cs="Times New Roman"/>
                <w:sz w:val="20"/>
                <w:szCs w:val="20"/>
              </w:rPr>
              <w:t>2. mjesto</w:t>
            </w:r>
          </w:p>
        </w:tc>
        <w:tc>
          <w:tcPr>
            <w:tcW w:w="5812" w:type="dxa"/>
          </w:tcPr>
          <w:p w:rsidR="00C06A8D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E68">
              <w:rPr>
                <w:rFonts w:ascii="Times New Roman" w:hAnsi="Times New Roman" w:cs="Times New Roman"/>
                <w:sz w:val="20"/>
                <w:szCs w:val="20"/>
              </w:rPr>
              <w:t xml:space="preserve">Kućne instalacije </w:t>
            </w:r>
          </w:p>
          <w:p w:rsidR="00C06A8D" w:rsidRPr="001D2E68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E68">
              <w:rPr>
                <w:rFonts w:ascii="Times New Roman" w:hAnsi="Times New Roman" w:cs="Times New Roman"/>
                <w:sz w:val="20"/>
                <w:szCs w:val="20"/>
              </w:rPr>
              <w:t>Suha gradnja</w:t>
            </w:r>
          </w:p>
          <w:p w:rsidR="00C06A8D" w:rsidRPr="001D2E68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A8D" w:rsidRPr="00DD3E48" w:rsidTr="0015347F">
        <w:trPr>
          <w:trHeight w:hRule="exact" w:val="364"/>
        </w:trPr>
        <w:tc>
          <w:tcPr>
            <w:tcW w:w="2547" w:type="dxa"/>
          </w:tcPr>
          <w:p w:rsidR="00C06A8D" w:rsidRPr="001D2E68" w:rsidRDefault="00C06A8D" w:rsidP="001534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E68">
              <w:rPr>
                <w:rFonts w:ascii="Times New Roman" w:hAnsi="Times New Roman" w:cs="Times New Roman"/>
                <w:sz w:val="20"/>
                <w:szCs w:val="20"/>
              </w:rPr>
              <w:t>3. mjesto</w:t>
            </w:r>
          </w:p>
        </w:tc>
        <w:tc>
          <w:tcPr>
            <w:tcW w:w="5812" w:type="dxa"/>
          </w:tcPr>
          <w:p w:rsidR="00C06A8D" w:rsidRPr="001D2E68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E68">
              <w:rPr>
                <w:rFonts w:ascii="Times New Roman" w:hAnsi="Times New Roman" w:cs="Times New Roman"/>
                <w:sz w:val="20"/>
                <w:szCs w:val="20"/>
              </w:rPr>
              <w:t>Soboslikarstvo</w:t>
            </w:r>
          </w:p>
          <w:p w:rsidR="00C06A8D" w:rsidRPr="001D2E68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A8D" w:rsidRPr="00DD3E48" w:rsidTr="0015347F">
        <w:tc>
          <w:tcPr>
            <w:tcW w:w="2547" w:type="dxa"/>
          </w:tcPr>
          <w:p w:rsidR="00C06A8D" w:rsidRPr="001D2E68" w:rsidRDefault="00C06A8D" w:rsidP="001534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D2E68">
              <w:rPr>
                <w:rFonts w:ascii="Times New Roman" w:hAnsi="Times New Roman" w:cs="Times New Roman"/>
                <w:sz w:val="20"/>
                <w:szCs w:val="20"/>
              </w:rPr>
              <w:t>. mjesto</w:t>
            </w:r>
          </w:p>
        </w:tc>
        <w:tc>
          <w:tcPr>
            <w:tcW w:w="5812" w:type="dxa"/>
          </w:tcPr>
          <w:p w:rsidR="00C06A8D" w:rsidRPr="001D2E68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Nosive konstrukcije</w:t>
            </w:r>
          </w:p>
        </w:tc>
      </w:tr>
    </w:tbl>
    <w:p w:rsidR="00C06A8D" w:rsidRDefault="00C06A8D" w:rsidP="00C06A8D">
      <w:pPr>
        <w:pStyle w:val="Odlomakpopisa"/>
        <w:numPr>
          <w:ilvl w:val="0"/>
          <w:numId w:val="24"/>
        </w:numPr>
        <w:shd w:val="clear" w:color="auto" w:fill="FFFFFF" w:themeFill="background1"/>
        <w:spacing w:before="24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E20">
        <w:rPr>
          <w:rFonts w:ascii="Times New Roman" w:eastAsia="Times New Roman" w:hAnsi="Times New Roman" w:cs="Times New Roman"/>
          <w:sz w:val="24"/>
          <w:szCs w:val="24"/>
        </w:rPr>
        <w:t>Na regionalnom natjeca</w:t>
      </w:r>
      <w:r>
        <w:rPr>
          <w:rFonts w:ascii="Times New Roman" w:eastAsia="Times New Roman" w:hAnsi="Times New Roman" w:cs="Times New Roman"/>
          <w:sz w:val="24"/>
          <w:szCs w:val="24"/>
        </w:rPr>
        <w:t>nju učeničkih domova središnje H</w:t>
      </w:r>
      <w:r w:rsidRPr="00096E20">
        <w:rPr>
          <w:rFonts w:ascii="Times New Roman" w:eastAsia="Times New Roman" w:hAnsi="Times New Roman" w:cs="Times New Roman"/>
          <w:sz w:val="24"/>
          <w:szCs w:val="24"/>
        </w:rPr>
        <w:t>rvatske u kategoriji "</w:t>
      </w:r>
      <w:r>
        <w:rPr>
          <w:rFonts w:ascii="Times New Roman" w:eastAsia="Times New Roman" w:hAnsi="Times New Roman" w:cs="Times New Roman"/>
          <w:sz w:val="24"/>
          <w:szCs w:val="24"/>
        </w:rPr>
        <w:t>Modni dizajn</w:t>
      </w:r>
      <w:r w:rsidRPr="00096E20">
        <w:rPr>
          <w:rFonts w:ascii="Times New Roman" w:eastAsia="Times New Roman" w:hAnsi="Times New Roman" w:cs="Times New Roman"/>
          <w:sz w:val="24"/>
          <w:szCs w:val="24"/>
        </w:rPr>
        <w:t>" učenic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6E20">
        <w:rPr>
          <w:rFonts w:ascii="Times New Roman" w:eastAsia="Times New Roman" w:hAnsi="Times New Roman" w:cs="Times New Roman"/>
          <w:sz w:val="24"/>
          <w:szCs w:val="24"/>
        </w:rPr>
        <w:t xml:space="preserve"> iz učeničkog doma osvojila je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96E20">
        <w:rPr>
          <w:rFonts w:ascii="Times New Roman" w:eastAsia="Times New Roman" w:hAnsi="Times New Roman" w:cs="Times New Roman"/>
          <w:sz w:val="24"/>
          <w:szCs w:val="24"/>
        </w:rPr>
        <w:t>. mjesto.</w:t>
      </w:r>
    </w:p>
    <w:p w:rsidR="00C06A8D" w:rsidRDefault="00C06A8D" w:rsidP="00C06A8D">
      <w:pPr>
        <w:pStyle w:val="Odlomakpopisa"/>
        <w:numPr>
          <w:ilvl w:val="0"/>
          <w:numId w:val="24"/>
        </w:numPr>
        <w:shd w:val="clear" w:color="auto" w:fill="FFFFFF" w:themeFill="background1"/>
        <w:spacing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Županijska natjecanja u sportu:</w:t>
      </w:r>
    </w:p>
    <w:tbl>
      <w:tblPr>
        <w:tblStyle w:val="Reetkatablice"/>
        <w:tblW w:w="8359" w:type="dxa"/>
        <w:tblInd w:w="708" w:type="dxa"/>
        <w:tblLook w:val="04A0" w:firstRow="1" w:lastRow="0" w:firstColumn="1" w:lastColumn="0" w:noHBand="0" w:noVBand="1"/>
      </w:tblPr>
      <w:tblGrid>
        <w:gridCol w:w="2547"/>
        <w:gridCol w:w="5812"/>
      </w:tblGrid>
      <w:tr w:rsidR="00C06A8D" w:rsidRPr="00DD3E48" w:rsidTr="0015347F">
        <w:trPr>
          <w:trHeight w:hRule="exact" w:val="284"/>
        </w:trPr>
        <w:tc>
          <w:tcPr>
            <w:tcW w:w="2547" w:type="dxa"/>
          </w:tcPr>
          <w:p w:rsidR="00C06A8D" w:rsidRPr="001D2E68" w:rsidRDefault="00C06A8D" w:rsidP="00153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E68">
              <w:rPr>
                <w:rFonts w:ascii="Times New Roman" w:hAnsi="Times New Roman" w:cs="Times New Roman"/>
                <w:b/>
                <w:sz w:val="20"/>
                <w:szCs w:val="20"/>
              </w:rPr>
              <w:t>Ostvareni rezultat</w:t>
            </w:r>
          </w:p>
        </w:tc>
        <w:tc>
          <w:tcPr>
            <w:tcW w:w="5812" w:type="dxa"/>
          </w:tcPr>
          <w:p w:rsidR="00C06A8D" w:rsidRPr="001D2E68" w:rsidRDefault="00C06A8D" w:rsidP="00153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E68">
              <w:rPr>
                <w:rFonts w:ascii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</w:tr>
      <w:tr w:rsidR="00C06A8D" w:rsidRPr="00DD3E48" w:rsidTr="0015347F">
        <w:trPr>
          <w:trHeight w:hRule="exact" w:val="817"/>
        </w:trPr>
        <w:tc>
          <w:tcPr>
            <w:tcW w:w="2547" w:type="dxa"/>
          </w:tcPr>
          <w:p w:rsidR="00C06A8D" w:rsidRPr="001D2E68" w:rsidRDefault="00C06A8D" w:rsidP="0015347F">
            <w:pPr>
              <w:tabs>
                <w:tab w:val="left" w:pos="163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E68">
              <w:rPr>
                <w:rFonts w:ascii="Times New Roman" w:hAnsi="Times New Roman" w:cs="Times New Roman"/>
                <w:sz w:val="20"/>
                <w:szCs w:val="20"/>
              </w:rPr>
              <w:t>2. mjesto</w:t>
            </w:r>
          </w:p>
        </w:tc>
        <w:tc>
          <w:tcPr>
            <w:tcW w:w="5812" w:type="dxa"/>
          </w:tcPr>
          <w:p w:rsidR="00C06A8D" w:rsidRPr="001D2E68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Futsal (mladići), Futsal (djevojke)</w:t>
            </w:r>
          </w:p>
          <w:p w:rsidR="00C06A8D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Atletika (mladići), Atletika (djevojke) </w:t>
            </w:r>
          </w:p>
          <w:p w:rsidR="00C06A8D" w:rsidRPr="001D2E68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Cross (mladići), Cross (djevojke)</w:t>
            </w:r>
          </w:p>
        </w:tc>
      </w:tr>
      <w:tr w:rsidR="00C06A8D" w:rsidRPr="00DD3E48" w:rsidTr="0015347F">
        <w:trPr>
          <w:trHeight w:hRule="exact" w:val="574"/>
        </w:trPr>
        <w:tc>
          <w:tcPr>
            <w:tcW w:w="2547" w:type="dxa"/>
          </w:tcPr>
          <w:p w:rsidR="00C06A8D" w:rsidRPr="001D2E68" w:rsidRDefault="00C06A8D" w:rsidP="001534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m</w:t>
            </w:r>
            <w:r w:rsidRPr="001D2E68">
              <w:rPr>
                <w:rFonts w:ascii="Times New Roman" w:hAnsi="Times New Roman" w:cs="Times New Roman"/>
                <w:sz w:val="20"/>
                <w:szCs w:val="20"/>
              </w:rPr>
              <w:t>jesto</w:t>
            </w:r>
          </w:p>
        </w:tc>
        <w:tc>
          <w:tcPr>
            <w:tcW w:w="5812" w:type="dxa"/>
          </w:tcPr>
          <w:p w:rsidR="00C06A8D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Rukomet (mladići)</w:t>
            </w:r>
          </w:p>
          <w:p w:rsidR="00C06A8D" w:rsidRPr="001D2E68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Košarka (mladići)</w:t>
            </w:r>
          </w:p>
          <w:p w:rsidR="00C06A8D" w:rsidRPr="001D2E68" w:rsidRDefault="00C06A8D" w:rsidP="00153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6A8D" w:rsidRPr="00096E20" w:rsidRDefault="00C06A8D" w:rsidP="00C06A8D">
      <w:pPr>
        <w:pStyle w:val="Odlomakpopisa"/>
        <w:shd w:val="clear" w:color="auto" w:fill="FFFFFF" w:themeFill="background1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A8D" w:rsidRPr="005E1DD5" w:rsidRDefault="00C06A8D" w:rsidP="00C06A8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DD5">
        <w:rPr>
          <w:rFonts w:ascii="Times New Roman" w:hAnsi="Times New Roman" w:cs="Times New Roman"/>
          <w:sz w:val="24"/>
          <w:szCs w:val="24"/>
        </w:rPr>
        <w:t>Tijekom 2024./2025. godine učenici su sudjelovali i u projektima:</w:t>
      </w:r>
    </w:p>
    <w:p w:rsidR="00C06A8D" w:rsidRDefault="00C06A8D" w:rsidP="00C06A8D">
      <w:pPr>
        <w:spacing w:after="0" w:line="240" w:lineRule="auto"/>
        <w:ind w:left="360"/>
        <w:rPr>
          <w:rFonts w:cstheme="minorHAnsi"/>
          <w:color w:val="222222"/>
          <w:shd w:val="clear" w:color="auto" w:fill="FFFFFF"/>
        </w:rPr>
      </w:pPr>
    </w:p>
    <w:p w:rsidR="00C06A8D" w:rsidRPr="007E318A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18A">
        <w:rPr>
          <w:rFonts w:ascii="Times New Roman" w:hAnsi="Times New Roman" w:cs="Times New Roman"/>
          <w:sz w:val="24"/>
          <w:szCs w:val="24"/>
          <w:shd w:val="clear" w:color="auto" w:fill="FFFFFF"/>
        </w:rPr>
        <w:t>„Smanjimo ambalažu – očuvajmo prirodne izvore“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F2">
        <w:rPr>
          <w:rFonts w:ascii="Times New Roman" w:hAnsi="Times New Roman" w:cs="Times New Roman"/>
          <w:sz w:val="24"/>
          <w:szCs w:val="24"/>
        </w:rPr>
        <w:t>12. Simulirana sjednica Hrvatskog sabora za učenike srednjih škola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F2">
        <w:rPr>
          <w:rFonts w:ascii="Times New Roman" w:hAnsi="Times New Roman" w:cs="Times New Roman"/>
          <w:sz w:val="24"/>
          <w:szCs w:val="24"/>
        </w:rPr>
        <w:t>5. online kviz-natjecanje o poznavanju Hrvatskoga sabora za učenike hrvatskih srednjih škola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F2">
        <w:rPr>
          <w:rFonts w:ascii="Times New Roman" w:hAnsi="Times New Roman" w:cs="Times New Roman"/>
          <w:sz w:val="24"/>
          <w:szCs w:val="24"/>
          <w:lang w:val="en-US"/>
        </w:rPr>
        <w:t>“Inventions &amp; Discoveries By Women That Men Took Credit For”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69F2">
        <w:rPr>
          <w:rFonts w:ascii="Times New Roman" w:hAnsi="Times New Roman" w:cs="Times New Roman"/>
          <w:sz w:val="24"/>
          <w:szCs w:val="24"/>
          <w:lang w:val="en-US"/>
        </w:rPr>
        <w:t xml:space="preserve">„Gender Equality – Are we there yet?“ 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F2">
        <w:rPr>
          <w:rFonts w:ascii="Times New Roman" w:hAnsi="Times New Roman" w:cs="Times New Roman"/>
          <w:sz w:val="24"/>
          <w:szCs w:val="24"/>
        </w:rPr>
        <w:t xml:space="preserve">„Uloga higijene ruku u prevenciji bolesti“ 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F2">
        <w:rPr>
          <w:rFonts w:ascii="Times New Roman" w:hAnsi="Times New Roman" w:cs="Times New Roman"/>
          <w:sz w:val="24"/>
          <w:szCs w:val="24"/>
        </w:rPr>
        <w:t xml:space="preserve">„Nuklearna energija – </w:t>
      </w:r>
      <w:r w:rsidRPr="00E069F2">
        <w:rPr>
          <w:rFonts w:ascii="Times New Roman" w:hAnsi="Times New Roman" w:cs="Times New Roman"/>
          <w:i/>
          <w:iCs/>
          <w:sz w:val="24"/>
          <w:szCs w:val="24"/>
        </w:rPr>
        <w:t>pro et contra“</w:t>
      </w:r>
      <w:r w:rsidRPr="00E069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F2">
        <w:rPr>
          <w:rFonts w:ascii="Times New Roman" w:hAnsi="Times New Roman" w:cs="Times New Roman"/>
          <w:sz w:val="24"/>
          <w:szCs w:val="24"/>
        </w:rPr>
        <w:t>„Znanstvenice sad i nekad“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F2">
        <w:rPr>
          <w:rFonts w:ascii="Times New Roman" w:hAnsi="Times New Roman" w:cs="Times New Roman"/>
          <w:sz w:val="24"/>
          <w:szCs w:val="24"/>
        </w:rPr>
        <w:t>„Klimatske promjene i poljoprivredna struka“</w:t>
      </w:r>
      <w:r w:rsidRPr="00E06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F2">
        <w:rPr>
          <w:rFonts w:ascii="Times New Roman" w:hAnsi="Times New Roman" w:cs="Times New Roman"/>
          <w:sz w:val="24"/>
          <w:szCs w:val="24"/>
        </w:rPr>
        <w:lastRenderedPageBreak/>
        <w:t>„Mama, budi zdrava“</w:t>
      </w:r>
    </w:p>
    <w:p w:rsidR="00C06A8D" w:rsidRPr="00E069F2" w:rsidRDefault="00C06A8D" w:rsidP="00C06A8D">
      <w:pPr>
        <w:pStyle w:val="Naslov1"/>
        <w:spacing w:before="0" w:beforeAutospacing="0" w:after="0" w:afterAutospacing="0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>„Kreat</w:t>
      </w:r>
      <w:r w:rsidRPr="00E069F2">
        <w:rPr>
          <w:rFonts w:eastAsiaTheme="minorEastAsia"/>
          <w:b w:val="0"/>
          <w:sz w:val="24"/>
          <w:szCs w:val="24"/>
        </w:rPr>
        <w:t>ivni filteri života”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F2">
        <w:rPr>
          <w:rFonts w:ascii="Times New Roman" w:hAnsi="Times New Roman" w:cs="Times New Roman"/>
          <w:sz w:val="24"/>
          <w:szCs w:val="24"/>
        </w:rPr>
        <w:t>„Večer povijesnih priča“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9F2">
        <w:rPr>
          <w:rFonts w:ascii="Times New Roman" w:hAnsi="Times New Roman" w:cs="Times New Roman"/>
          <w:sz w:val="24"/>
          <w:szCs w:val="24"/>
          <w:shd w:val="clear" w:color="auto" w:fill="FFFFFF"/>
        </w:rPr>
        <w:t>"Kreiraj svoju budućnost"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9F2">
        <w:rPr>
          <w:rFonts w:ascii="Times New Roman" w:hAnsi="Times New Roman" w:cs="Times New Roman"/>
          <w:color w:val="000000" w:themeColor="text1"/>
          <w:sz w:val="24"/>
          <w:szCs w:val="24"/>
        </w:rPr>
        <w:t>„Igram, pišem, lajkam“(IPL)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Školski sport i Olimpijski pokret 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A8D" w:rsidRPr="005E74DB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F2">
        <w:rPr>
          <w:rFonts w:ascii="Times New Roman" w:hAnsi="Times New Roman" w:cs="Times New Roman"/>
          <w:sz w:val="24"/>
          <w:szCs w:val="24"/>
          <w:lang w:val="en-US"/>
        </w:rPr>
        <w:t>Erasmus+ projekti škole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06A8D" w:rsidRPr="00E069F2" w:rsidRDefault="00C06A8D" w:rsidP="00C06A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069F2">
        <w:rPr>
          <w:rFonts w:ascii="Times New Roman" w:hAnsi="Times New Roman" w:cs="Times New Roman"/>
          <w:sz w:val="24"/>
          <w:szCs w:val="24"/>
          <w:lang w:val="en-US"/>
        </w:rPr>
        <w:t>Erasmus+ projekt u sklopu Akreditacije u strukovnom obrazovanju i osposobljavanju Future in our hands III (</w:t>
      </w:r>
      <w:bookmarkStart w:id="6" w:name="_Hlk182923187"/>
      <w:r w:rsidRPr="00E069F2">
        <w:rPr>
          <w:rFonts w:ascii="Times New Roman" w:hAnsi="Times New Roman" w:cs="Times New Roman"/>
          <w:sz w:val="24"/>
          <w:szCs w:val="24"/>
          <w:lang w:val="en-US"/>
        </w:rPr>
        <w:t>2024-1-HR01-KA121-VET-000215641</w:t>
      </w:r>
      <w:bookmarkEnd w:id="6"/>
      <w:r w:rsidRPr="00E069F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C06A8D" w:rsidRPr="00E069F2" w:rsidRDefault="00C06A8D" w:rsidP="00C06A8D">
      <w:pPr>
        <w:pStyle w:val="Naslov1"/>
        <w:spacing w:before="0" w:beforeAutospacing="0" w:after="0" w:afterAutospacing="0"/>
        <w:rPr>
          <w:b w:val="0"/>
          <w:sz w:val="24"/>
          <w:szCs w:val="24"/>
        </w:rPr>
      </w:pPr>
      <w:r w:rsidRPr="00E069F2">
        <w:rPr>
          <w:rFonts w:eastAsia="Calibri"/>
          <w:b w:val="0"/>
          <w:sz w:val="24"/>
          <w:szCs w:val="24"/>
          <w:lang w:val="en-US"/>
        </w:rPr>
        <w:t xml:space="preserve">SmAIle – Scenarios and MOOCs AI literacy in Education (2024-1-HR01-KA220-SCH-000254267) </w:t>
      </w:r>
    </w:p>
    <w:p w:rsidR="00C06A8D" w:rsidRPr="00E069F2" w:rsidRDefault="00C06A8D" w:rsidP="00C06A8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06A8D" w:rsidRPr="005E74DB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F2">
        <w:rPr>
          <w:rFonts w:ascii="Times New Roman" w:hAnsi="Times New Roman" w:cs="Times New Roman"/>
          <w:sz w:val="24"/>
          <w:szCs w:val="24"/>
          <w:lang w:val="en-US"/>
        </w:rPr>
        <w:t>eTwinning projekti škole: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F2">
        <w:rPr>
          <w:rFonts w:ascii="Times New Roman" w:hAnsi="Times New Roman" w:cs="Times New Roman"/>
          <w:sz w:val="24"/>
          <w:szCs w:val="24"/>
        </w:rPr>
        <w:t>„</w:t>
      </w:r>
      <w:r w:rsidRPr="00E069F2">
        <w:rPr>
          <w:rFonts w:ascii="Times New Roman" w:hAnsi="Times New Roman" w:cs="Times New Roman"/>
          <w:sz w:val="24"/>
          <w:szCs w:val="24"/>
          <w:lang w:val="en-US"/>
        </w:rPr>
        <w:t xml:space="preserve">My school is for me… and for you” 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69F2">
        <w:rPr>
          <w:rFonts w:ascii="Times New Roman" w:hAnsi="Times New Roman" w:cs="Times New Roman"/>
          <w:sz w:val="24"/>
          <w:szCs w:val="24"/>
        </w:rPr>
        <w:t>„</w:t>
      </w:r>
      <w:hyperlink r:id="rId8" w:history="1">
        <w:r w:rsidRPr="00E069F2">
          <w:rPr>
            <w:rFonts w:ascii="Times New Roman" w:hAnsi="Times New Roman" w:cs="Times New Roman"/>
            <w:sz w:val="24"/>
            <w:szCs w:val="24"/>
            <w:lang w:val="en-US"/>
          </w:rPr>
          <w:t>Women who touch the heart</w:t>
        </w:r>
      </w:hyperlink>
      <w:r w:rsidRPr="00E069F2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C06A8D" w:rsidRPr="00E069F2" w:rsidRDefault="00C06A8D" w:rsidP="00C06A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69F2">
        <w:rPr>
          <w:rFonts w:ascii="Times New Roman" w:hAnsi="Times New Roman" w:cs="Times New Roman"/>
          <w:sz w:val="24"/>
          <w:szCs w:val="24"/>
        </w:rPr>
        <w:t>„</w:t>
      </w:r>
      <w:r w:rsidRPr="00E069F2">
        <w:rPr>
          <w:rFonts w:ascii="Times New Roman" w:hAnsi="Times New Roman" w:cs="Times New Roman"/>
          <w:sz w:val="24"/>
          <w:szCs w:val="24"/>
          <w:lang w:val="en-US"/>
        </w:rPr>
        <w:t xml:space="preserve">Mo2ve” </w:t>
      </w:r>
    </w:p>
    <w:p w:rsidR="000D0BF3" w:rsidRDefault="000D0BF3" w:rsidP="00862A49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0D0BF3" w:rsidRDefault="000D0BF3" w:rsidP="00862A49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E3475F" w:rsidRDefault="00E3475F" w:rsidP="00862A49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F554C9" w:rsidRPr="00862A49" w:rsidRDefault="00F554C9" w:rsidP="00862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A49">
        <w:rPr>
          <w:rFonts w:ascii="Times New Roman" w:hAnsi="Times New Roman" w:cs="Times New Roman"/>
          <w:b/>
          <w:sz w:val="24"/>
          <w:szCs w:val="24"/>
          <w:lang w:val="de-DE"/>
        </w:rPr>
        <w:t>STANJE NOVČANIH SREDSTAVA</w:t>
      </w:r>
    </w:p>
    <w:p w:rsidR="00F554C9" w:rsidRPr="00AD3F3D" w:rsidRDefault="00F554C9" w:rsidP="00862A49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  <w:lang w:val="de-DE"/>
        </w:rPr>
      </w:pPr>
    </w:p>
    <w:p w:rsidR="00F554C9" w:rsidRPr="00AD3F3D" w:rsidRDefault="00F554C9" w:rsidP="00F554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Stanje novčanih sredstava na žiro-računima i u blagajni Srednje škole Bedekovčina </w:t>
      </w:r>
      <w:r w:rsidR="00E9263C">
        <w:rPr>
          <w:rFonts w:ascii="Times New Roman" w:hAnsi="Times New Roman" w:cs="Times New Roman"/>
          <w:sz w:val="24"/>
          <w:szCs w:val="24"/>
          <w:lang w:val="de-DE"/>
        </w:rPr>
        <w:t>i učeničkog doma na dan 1.1.2025. iznosilo je 246.895,13</w:t>
      </w:r>
      <w:r w:rsidR="0057573C">
        <w:rPr>
          <w:rFonts w:ascii="Times New Roman" w:hAnsi="Times New Roman" w:cs="Times New Roman"/>
          <w:sz w:val="24"/>
          <w:szCs w:val="24"/>
          <w:lang w:val="de-DE"/>
        </w:rPr>
        <w:t xml:space="preserve"> €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3F4241" w:rsidRDefault="00E9263C" w:rsidP="00862A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Na dan 31.12.2025</w:t>
      </w:r>
      <w:r w:rsidR="00F554C9">
        <w:rPr>
          <w:rFonts w:ascii="Times New Roman" w:hAnsi="Times New Roman" w:cs="Times New Roman"/>
          <w:sz w:val="24"/>
          <w:szCs w:val="24"/>
          <w:lang w:val="de-DE"/>
        </w:rPr>
        <w:t xml:space="preserve">. stanje </w:t>
      </w:r>
      <w:r w:rsidR="00E3475F">
        <w:rPr>
          <w:rFonts w:ascii="Times New Roman" w:hAnsi="Times New Roman" w:cs="Times New Roman"/>
          <w:sz w:val="24"/>
          <w:szCs w:val="24"/>
          <w:lang w:val="de-DE"/>
        </w:rPr>
        <w:t xml:space="preserve">novčanih sredstava </w:t>
      </w:r>
      <w:r>
        <w:rPr>
          <w:rFonts w:ascii="Times New Roman" w:hAnsi="Times New Roman" w:cs="Times New Roman"/>
          <w:sz w:val="24"/>
          <w:szCs w:val="24"/>
          <w:lang w:val="de-DE"/>
        </w:rPr>
        <w:t>ukupno je iznosilo 274.104,16</w:t>
      </w:r>
      <w:r w:rsidR="0057573C">
        <w:rPr>
          <w:rFonts w:ascii="Times New Roman" w:hAnsi="Times New Roman" w:cs="Times New Roman"/>
          <w:sz w:val="24"/>
          <w:szCs w:val="24"/>
          <w:lang w:val="de-DE"/>
        </w:rPr>
        <w:t xml:space="preserve"> €</w:t>
      </w:r>
      <w:r w:rsidR="00F554C9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3F4241" w:rsidRDefault="003F4241" w:rsidP="003F424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75743C" w:rsidRDefault="0075743C" w:rsidP="003F424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IZVJEŠTAJ O ZADUŽIVANJU NA DOMAĆEM I STRANOM TRŽIŠTU NOVCA I KAPITALA</w:t>
      </w:r>
    </w:p>
    <w:p w:rsidR="0075743C" w:rsidRDefault="0075743C" w:rsidP="003F424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75743C" w:rsidRDefault="00705358" w:rsidP="003F424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05358">
        <w:rPr>
          <w:rFonts w:ascii="Times New Roman" w:hAnsi="Times New Roman" w:cs="Times New Roman"/>
          <w:sz w:val="24"/>
          <w:szCs w:val="24"/>
          <w:lang w:val="de-DE"/>
        </w:rPr>
        <w:t>Srednja škola B</w:t>
      </w:r>
      <w:r w:rsidR="00E9263C">
        <w:rPr>
          <w:rFonts w:ascii="Times New Roman" w:hAnsi="Times New Roman" w:cs="Times New Roman"/>
          <w:sz w:val="24"/>
          <w:szCs w:val="24"/>
          <w:lang w:val="de-DE"/>
        </w:rPr>
        <w:t>edekovčina i učenički dom u 2025</w:t>
      </w:r>
      <w:r w:rsidRPr="00705358">
        <w:rPr>
          <w:rFonts w:ascii="Times New Roman" w:hAnsi="Times New Roman" w:cs="Times New Roman"/>
          <w:sz w:val="24"/>
          <w:szCs w:val="24"/>
          <w:lang w:val="de-DE"/>
        </w:rPr>
        <w:t>. godini nisu se zaduživali na tržištu novca i kapitala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62A49" w:rsidRDefault="00862A49" w:rsidP="00862A49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705358" w:rsidRPr="00705358" w:rsidRDefault="00705358" w:rsidP="003F424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05358">
        <w:rPr>
          <w:rFonts w:ascii="Times New Roman" w:hAnsi="Times New Roman" w:cs="Times New Roman"/>
          <w:b/>
          <w:sz w:val="24"/>
          <w:szCs w:val="24"/>
          <w:lang w:val="de-DE"/>
        </w:rPr>
        <w:t>IZVJEŠTAJ O KORIŠTENJU SREDSTAVA FONDOVA EU</w:t>
      </w:r>
    </w:p>
    <w:p w:rsidR="00174A69" w:rsidRPr="00D9266D" w:rsidRDefault="00174A69" w:rsidP="00783D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</w:p>
    <w:p w:rsidR="00705358" w:rsidRPr="00E83069" w:rsidRDefault="00705358" w:rsidP="00783D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830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Naziv projekta: Pomorski roboti za bolju svijest o poznavanju mora (Marine robots for better sea knowledge awareness - MASK)</w:t>
      </w:r>
    </w:p>
    <w:p w:rsidR="00705358" w:rsidRPr="00E83069" w:rsidRDefault="00705358" w:rsidP="00783D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830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Ugovor je sklopljen </w:t>
      </w:r>
      <w:r w:rsidR="002805E1" w:rsidRPr="00E830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20.6.2023. </w:t>
      </w:r>
      <w:r w:rsidRPr="00E830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 Sveučilištem u Zagrebu (koordinator projekta) u okviru programa Erasmus+</w:t>
      </w:r>
    </w:p>
    <w:p w:rsidR="00705358" w:rsidRPr="00E83069" w:rsidRDefault="00705358" w:rsidP="00783D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830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Maksimalan iznos bespovratnih EU sredstava po ugovoru: 10.269,00 EUR</w:t>
      </w:r>
    </w:p>
    <w:p w:rsidR="00705358" w:rsidRPr="00E83069" w:rsidRDefault="00705358" w:rsidP="00783D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830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Ukupno uplaćena sredstva od koordinatora</w:t>
      </w:r>
      <w:r w:rsidR="00E711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 31.12.2025</w:t>
      </w:r>
      <w:r w:rsidR="00783D35" w:rsidRPr="00E830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711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10.269,00</w:t>
      </w:r>
      <w:r w:rsidRPr="00E830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 </w:t>
      </w:r>
    </w:p>
    <w:p w:rsidR="00045C09" w:rsidRDefault="00705358" w:rsidP="00783D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830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troškovi po projektu</w:t>
      </w:r>
      <w:r w:rsidR="00E711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 31.12.2025</w:t>
      </w:r>
      <w:r w:rsidR="00783D35" w:rsidRPr="00E830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83069" w:rsidRPr="00E830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6.314,88 €</w:t>
      </w:r>
    </w:p>
    <w:p w:rsidR="00E71167" w:rsidRDefault="00E71167" w:rsidP="00783D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71167" w:rsidRPr="00A91640" w:rsidRDefault="00E71167" w:rsidP="00E711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916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Naziv projekta: SmAIle – Scenarios and MOOCs for AI literacy in Education</w:t>
      </w:r>
    </w:p>
    <w:p w:rsidR="00E71167" w:rsidRPr="00A91640" w:rsidRDefault="00E71167" w:rsidP="00E711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916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 je sklopljen 9.9.2024. s Osnovnom školom Pantovčak</w:t>
      </w:r>
    </w:p>
    <w:p w:rsidR="00E71167" w:rsidRPr="00A91640" w:rsidRDefault="00E71167" w:rsidP="00E711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916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Maksimalan iznos bespovratnih EU sredstava po ugovoru: 37.856,00 €</w:t>
      </w:r>
    </w:p>
    <w:p w:rsidR="00E71167" w:rsidRPr="00A91640" w:rsidRDefault="00E71167" w:rsidP="00E711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916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uplaćena sredstva do 31.12.2025</w:t>
      </w:r>
      <w:r w:rsidRPr="00A916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.: 15.142,40 € </w:t>
      </w:r>
    </w:p>
    <w:p w:rsidR="00A91640" w:rsidRPr="0007177F" w:rsidRDefault="00E71167" w:rsidP="009838B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916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troškovi po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rojektu do 31.12.2024.: 16.543,42</w:t>
      </w:r>
      <w:r w:rsidRPr="00A916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</w:p>
    <w:p w:rsidR="00A91640" w:rsidRPr="0007177F" w:rsidRDefault="00A91640" w:rsidP="00A91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Naziv projekta: </w:t>
      </w:r>
      <w:r w:rsidR="0007177F"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Akreditacija 2024-1-HR01-KA121-VET-000215641</w:t>
      </w:r>
    </w:p>
    <w:p w:rsidR="00A91640" w:rsidRPr="0007177F" w:rsidRDefault="00A91640" w:rsidP="00A91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 je sklop</w:t>
      </w:r>
      <w:r w:rsidR="0007177F"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ljen</w:t>
      </w: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7177F"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1.6.2024. </w:t>
      </w: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Agencijom za mobilnost i programe EU u okviru programa Erasmus+</w:t>
      </w:r>
    </w:p>
    <w:p w:rsidR="00A91640" w:rsidRPr="0007177F" w:rsidRDefault="00A91640" w:rsidP="00A91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Maksimalan iznos bespovratnih EU sredstava po ugovoru: </w:t>
      </w:r>
      <w:r w:rsidR="0007177F"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56.645,00</w:t>
      </w: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</w:p>
    <w:p w:rsidR="00A91640" w:rsidRPr="0007177F" w:rsidRDefault="00A91640" w:rsidP="00A91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Ukupno uplaćena sredstva od Agencije za mobil</w:t>
      </w:r>
      <w:r w:rsidR="007F68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nost i programe EU do 31.12.2025</w:t>
      </w: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.: </w:t>
      </w:r>
      <w:r w:rsidR="004348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56</w:t>
      </w:r>
      <w:r w:rsidR="007F68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.170,00</w:t>
      </w: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 </w:t>
      </w:r>
    </w:p>
    <w:p w:rsidR="000E29F7" w:rsidRDefault="00A91640" w:rsidP="009838B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troškovi po pro</w:t>
      </w:r>
      <w:r w:rsidR="004348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jektu do 31.12.2025.: 51.167,55</w:t>
      </w: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</w:p>
    <w:p w:rsidR="000E29F7" w:rsidRPr="0007177F" w:rsidRDefault="000E29F7" w:rsidP="000E29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Naziv projekta: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Akreditacija 2025-1-HR01-KA121-VET-000340057</w:t>
      </w:r>
    </w:p>
    <w:p w:rsidR="000E29F7" w:rsidRPr="0007177F" w:rsidRDefault="000E29F7" w:rsidP="000E29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Ugovor je sklopljen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1.6.2025</w:t>
      </w: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 Agencijom za mobilnost i programe EU u okviru programa Erasmus+</w:t>
      </w:r>
    </w:p>
    <w:p w:rsidR="000E29F7" w:rsidRPr="0007177F" w:rsidRDefault="000E29F7" w:rsidP="000E29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Maksimalan iznos bespovratnih EU sredstava po ugovoru: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81.210</w:t>
      </w: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,00 €</w:t>
      </w:r>
    </w:p>
    <w:p w:rsidR="000E29F7" w:rsidRPr="0007177F" w:rsidRDefault="000E29F7" w:rsidP="000E29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Ukupno uplaćena sredstva od Agencije za mobil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nost i programe EU do 31.12.2025</w:t>
      </w: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64.968,00</w:t>
      </w: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 </w:t>
      </w:r>
    </w:p>
    <w:p w:rsidR="000E29F7" w:rsidRPr="00174A69" w:rsidRDefault="000E29F7" w:rsidP="000E29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troškovi po pro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jektu do 31.12.2025.: 12.000,00</w:t>
      </w:r>
      <w:r w:rsidRPr="000717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</w:p>
    <w:p w:rsidR="003B4370" w:rsidRDefault="003B4370" w:rsidP="007D5D5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3F4241" w:rsidRPr="003F4241" w:rsidRDefault="000832AA" w:rsidP="007D5D5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STANJE POTRAŽIVANJA </w:t>
      </w:r>
    </w:p>
    <w:p w:rsidR="008B7544" w:rsidRDefault="008B0760" w:rsidP="00BC75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Na dan </w:t>
      </w:r>
      <w:r w:rsidR="00A244A8">
        <w:rPr>
          <w:rFonts w:ascii="Times New Roman" w:hAnsi="Times New Roman" w:cs="Times New Roman"/>
          <w:sz w:val="24"/>
          <w:szCs w:val="24"/>
          <w:lang w:val="de-DE"/>
        </w:rPr>
        <w:t>31.12.2025</w:t>
      </w:r>
      <w:r w:rsidR="000832AA">
        <w:rPr>
          <w:rFonts w:ascii="Times New Roman" w:hAnsi="Times New Roman" w:cs="Times New Roman"/>
          <w:sz w:val="24"/>
          <w:szCs w:val="24"/>
          <w:lang w:val="de-DE"/>
        </w:rPr>
        <w:t xml:space="preserve">. stanje potraživanja </w:t>
      </w:r>
      <w:r w:rsidR="00A244A8">
        <w:rPr>
          <w:rFonts w:ascii="Times New Roman" w:hAnsi="Times New Roman" w:cs="Times New Roman"/>
          <w:sz w:val="24"/>
          <w:szCs w:val="24"/>
          <w:lang w:val="de-DE"/>
        </w:rPr>
        <w:t>iznosi 647.025,04</w:t>
      </w:r>
      <w:r w:rsidR="001D5DB7">
        <w:rPr>
          <w:rFonts w:ascii="Times New Roman" w:hAnsi="Times New Roman" w:cs="Times New Roman"/>
          <w:sz w:val="24"/>
          <w:szCs w:val="24"/>
          <w:lang w:val="de-DE"/>
        </w:rPr>
        <w:t xml:space="preserve"> €</w:t>
      </w:r>
      <w:r w:rsidR="00045C09">
        <w:rPr>
          <w:rFonts w:ascii="Times New Roman" w:hAnsi="Times New Roman" w:cs="Times New Roman"/>
          <w:sz w:val="24"/>
          <w:szCs w:val="24"/>
          <w:lang w:val="de-DE"/>
        </w:rPr>
        <w:t xml:space="preserve">. Navedeni iznos </w:t>
      </w:r>
      <w:r w:rsidR="000832AA">
        <w:rPr>
          <w:rFonts w:ascii="Times New Roman" w:hAnsi="Times New Roman" w:cs="Times New Roman"/>
          <w:sz w:val="24"/>
          <w:szCs w:val="24"/>
          <w:lang w:val="de-DE"/>
        </w:rPr>
        <w:t xml:space="preserve">odnosi se na </w:t>
      </w:r>
      <w:r w:rsidR="00A244A8">
        <w:rPr>
          <w:rFonts w:ascii="Times New Roman" w:hAnsi="Times New Roman" w:cs="Times New Roman"/>
          <w:sz w:val="24"/>
          <w:szCs w:val="24"/>
          <w:lang w:val="de-DE"/>
        </w:rPr>
        <w:t>1.245,65</w:t>
      </w:r>
      <w:r w:rsidR="001D5DB7">
        <w:rPr>
          <w:rFonts w:ascii="Times New Roman" w:hAnsi="Times New Roman" w:cs="Times New Roman"/>
          <w:sz w:val="24"/>
          <w:szCs w:val="24"/>
          <w:lang w:val="de-DE"/>
        </w:rPr>
        <w:t xml:space="preserve"> € potraživanja za više plaće</w:t>
      </w:r>
      <w:r w:rsidR="00A244A8">
        <w:rPr>
          <w:rFonts w:ascii="Times New Roman" w:hAnsi="Times New Roman" w:cs="Times New Roman"/>
          <w:sz w:val="24"/>
          <w:szCs w:val="24"/>
          <w:lang w:val="de-DE"/>
        </w:rPr>
        <w:t>ne poreze i doprinose, 12.914,40</w:t>
      </w:r>
      <w:r w:rsidR="001D5DB7">
        <w:rPr>
          <w:rFonts w:ascii="Times New Roman" w:hAnsi="Times New Roman" w:cs="Times New Roman"/>
          <w:sz w:val="24"/>
          <w:szCs w:val="24"/>
          <w:lang w:val="de-DE"/>
        </w:rPr>
        <w:t xml:space="preserve"> €</w:t>
      </w:r>
      <w:r w:rsidR="00D67CC6">
        <w:rPr>
          <w:rFonts w:ascii="Times New Roman" w:hAnsi="Times New Roman" w:cs="Times New Roman"/>
          <w:sz w:val="24"/>
          <w:szCs w:val="24"/>
          <w:lang w:val="de-DE"/>
        </w:rPr>
        <w:t xml:space="preserve"> potraživanja za bolovanje na teret HZZO-a, </w:t>
      </w:r>
      <w:r w:rsidR="00A244A8">
        <w:rPr>
          <w:rFonts w:ascii="Times New Roman" w:hAnsi="Times New Roman" w:cs="Times New Roman"/>
          <w:sz w:val="24"/>
          <w:szCs w:val="24"/>
          <w:lang w:val="de-DE"/>
        </w:rPr>
        <w:t>10.562,30</w:t>
      </w:r>
      <w:r w:rsidR="001D5DB7">
        <w:rPr>
          <w:rFonts w:ascii="Times New Roman" w:hAnsi="Times New Roman" w:cs="Times New Roman"/>
          <w:sz w:val="24"/>
          <w:szCs w:val="24"/>
          <w:lang w:val="de-DE"/>
        </w:rPr>
        <w:t xml:space="preserve"> €</w:t>
      </w:r>
      <w:r w:rsidR="00D67CC6">
        <w:rPr>
          <w:rFonts w:ascii="Times New Roman" w:hAnsi="Times New Roman" w:cs="Times New Roman"/>
          <w:sz w:val="24"/>
          <w:szCs w:val="24"/>
          <w:lang w:val="de-DE"/>
        </w:rPr>
        <w:t xml:space="preserve"> potraživanja za prihode od ispiti</w:t>
      </w:r>
      <w:r w:rsidR="00D74F06">
        <w:rPr>
          <w:rFonts w:ascii="Times New Roman" w:hAnsi="Times New Roman" w:cs="Times New Roman"/>
          <w:sz w:val="24"/>
          <w:szCs w:val="24"/>
          <w:lang w:val="de-DE"/>
        </w:rPr>
        <w:t xml:space="preserve">vanja građevinskih materijala, </w:t>
      </w:r>
      <w:r w:rsidR="00045C09">
        <w:rPr>
          <w:rFonts w:ascii="Times New Roman" w:hAnsi="Times New Roman" w:cs="Times New Roman"/>
          <w:sz w:val="24"/>
          <w:szCs w:val="24"/>
          <w:lang w:val="de-DE"/>
        </w:rPr>
        <w:t>najma sportske</w:t>
      </w:r>
      <w:r w:rsidR="00D67CC6">
        <w:rPr>
          <w:rFonts w:ascii="Times New Roman" w:hAnsi="Times New Roman" w:cs="Times New Roman"/>
          <w:sz w:val="24"/>
          <w:szCs w:val="24"/>
          <w:lang w:val="de-DE"/>
        </w:rPr>
        <w:t xml:space="preserve"> dvorane</w:t>
      </w:r>
      <w:r w:rsidR="00A244A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E0F33">
        <w:rPr>
          <w:rFonts w:ascii="Times New Roman" w:hAnsi="Times New Roman" w:cs="Times New Roman"/>
          <w:sz w:val="24"/>
          <w:szCs w:val="24"/>
          <w:lang w:val="de-DE"/>
        </w:rPr>
        <w:t>(umanjena za ispravak vrijednosti potraživanja)</w:t>
      </w:r>
      <w:r w:rsidR="00A244A8">
        <w:rPr>
          <w:rFonts w:ascii="Times New Roman" w:hAnsi="Times New Roman" w:cs="Times New Roman"/>
          <w:sz w:val="24"/>
          <w:szCs w:val="24"/>
          <w:lang w:val="de-DE"/>
        </w:rPr>
        <w:t xml:space="preserve">, 316.036,10 € potraživanja za </w:t>
      </w:r>
      <w:r w:rsidR="001B5E30">
        <w:rPr>
          <w:rFonts w:ascii="Times New Roman" w:hAnsi="Times New Roman" w:cs="Times New Roman"/>
          <w:sz w:val="24"/>
          <w:szCs w:val="24"/>
          <w:lang w:val="de-DE"/>
        </w:rPr>
        <w:t xml:space="preserve">rashode za </w:t>
      </w:r>
      <w:r w:rsidR="00A244A8">
        <w:rPr>
          <w:rFonts w:ascii="Times New Roman" w:hAnsi="Times New Roman" w:cs="Times New Roman"/>
          <w:sz w:val="24"/>
          <w:szCs w:val="24"/>
          <w:lang w:val="de-DE"/>
        </w:rPr>
        <w:t>plaću za prosinac, 26.461,31 € potraživanja po projektima Erasmus+, 5.701,12 € potraživanja za smještaj i prehranu u učeničkom domu i stanarinu</w:t>
      </w:r>
      <w:r w:rsidR="0027625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7264FB">
        <w:rPr>
          <w:rFonts w:ascii="Times New Roman" w:hAnsi="Times New Roman" w:cs="Times New Roman"/>
          <w:sz w:val="24"/>
          <w:szCs w:val="24"/>
          <w:lang w:val="de-DE"/>
        </w:rPr>
        <w:t xml:space="preserve">Iznos od </w:t>
      </w:r>
      <w:r w:rsidR="007264FB" w:rsidRPr="007264FB">
        <w:rPr>
          <w:rFonts w:ascii="Times New Roman" w:hAnsi="Times New Roman" w:cs="Times New Roman"/>
          <w:sz w:val="24"/>
          <w:szCs w:val="24"/>
          <w:lang w:val="de-DE"/>
        </w:rPr>
        <w:t xml:space="preserve">274.104,16 € odnosi se na </w:t>
      </w:r>
      <w:r w:rsidR="0027625D" w:rsidRPr="007264FB">
        <w:rPr>
          <w:rFonts w:ascii="Times New Roman" w:hAnsi="Times New Roman" w:cs="Times New Roman"/>
          <w:sz w:val="24"/>
          <w:szCs w:val="24"/>
          <w:lang w:val="de-DE"/>
        </w:rPr>
        <w:t xml:space="preserve">stanje </w:t>
      </w:r>
      <w:r w:rsidR="007264FB">
        <w:rPr>
          <w:rFonts w:ascii="Times New Roman" w:hAnsi="Times New Roman" w:cs="Times New Roman"/>
          <w:sz w:val="24"/>
          <w:szCs w:val="24"/>
          <w:lang w:val="de-DE"/>
        </w:rPr>
        <w:t>novčanih sredstava</w:t>
      </w:r>
      <w:r w:rsidR="007264FB" w:rsidRPr="007264FB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D67C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4E7742" w:rsidRDefault="004E7742" w:rsidP="00BC75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7C3E32" w:rsidRDefault="008B7544" w:rsidP="007D5D5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B7544">
        <w:rPr>
          <w:rFonts w:ascii="Times New Roman" w:hAnsi="Times New Roman" w:cs="Times New Roman"/>
          <w:b/>
          <w:sz w:val="24"/>
          <w:szCs w:val="24"/>
          <w:lang w:val="de-DE"/>
        </w:rPr>
        <w:t>STANJE OBVEZA</w:t>
      </w:r>
      <w:r w:rsidR="000832AA" w:rsidRPr="008B754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</w:p>
    <w:p w:rsidR="00045C09" w:rsidRDefault="008B0760" w:rsidP="007D5D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Na dan </w:t>
      </w:r>
      <w:r w:rsidR="0027625D">
        <w:rPr>
          <w:rFonts w:ascii="Times New Roman" w:hAnsi="Times New Roman" w:cs="Times New Roman"/>
          <w:sz w:val="24"/>
          <w:szCs w:val="24"/>
          <w:lang w:val="de-DE"/>
        </w:rPr>
        <w:t>31.12.2025</w:t>
      </w:r>
      <w:r w:rsidR="008B7544" w:rsidRPr="008B754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27625D">
        <w:rPr>
          <w:rFonts w:ascii="Times New Roman" w:hAnsi="Times New Roman" w:cs="Times New Roman"/>
          <w:sz w:val="24"/>
          <w:szCs w:val="24"/>
          <w:lang w:val="de-DE"/>
        </w:rPr>
        <w:t>Srednja škola Bedekovčina i u</w:t>
      </w:r>
      <w:r w:rsidR="008B7544">
        <w:rPr>
          <w:rFonts w:ascii="Times New Roman" w:hAnsi="Times New Roman" w:cs="Times New Roman"/>
          <w:sz w:val="24"/>
          <w:szCs w:val="24"/>
          <w:lang w:val="de-DE"/>
        </w:rPr>
        <w:t>čenički dom nema</w:t>
      </w:r>
      <w:r w:rsidR="00CD375E">
        <w:rPr>
          <w:rFonts w:ascii="Times New Roman" w:hAnsi="Times New Roman" w:cs="Times New Roman"/>
          <w:sz w:val="24"/>
          <w:szCs w:val="24"/>
          <w:lang w:val="de-DE"/>
        </w:rPr>
        <w:t>ju</w:t>
      </w:r>
      <w:r w:rsidR="008B7544">
        <w:rPr>
          <w:rFonts w:ascii="Times New Roman" w:hAnsi="Times New Roman" w:cs="Times New Roman"/>
          <w:sz w:val="24"/>
          <w:szCs w:val="24"/>
          <w:lang w:val="de-DE"/>
        </w:rPr>
        <w:t xml:space="preserve"> dospjelih obveza</w:t>
      </w:r>
      <w:r w:rsidR="00045C09">
        <w:rPr>
          <w:rFonts w:ascii="Times New Roman" w:hAnsi="Times New Roman" w:cs="Times New Roman"/>
          <w:sz w:val="24"/>
          <w:szCs w:val="24"/>
          <w:lang w:val="de-DE"/>
        </w:rPr>
        <w:t xml:space="preserve"> niti obveza po osnovi sudskih sporova.</w:t>
      </w:r>
      <w:r w:rsidR="008B7544">
        <w:rPr>
          <w:rFonts w:ascii="Times New Roman" w:hAnsi="Times New Roman" w:cs="Times New Roman"/>
          <w:sz w:val="24"/>
          <w:szCs w:val="24"/>
          <w:lang w:val="de-DE"/>
        </w:rPr>
        <w:t xml:space="preserve"> Stanje nedo</w:t>
      </w:r>
      <w:r w:rsidR="0027625D">
        <w:rPr>
          <w:rFonts w:ascii="Times New Roman" w:hAnsi="Times New Roman" w:cs="Times New Roman"/>
          <w:sz w:val="24"/>
          <w:szCs w:val="24"/>
          <w:lang w:val="de-DE"/>
        </w:rPr>
        <w:t>spjelih obveza iznosi 456.041,02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€</w:t>
      </w:r>
      <w:r w:rsidR="008B7544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4855FD" w:rsidRPr="00AD3F3D" w:rsidRDefault="004855FD" w:rsidP="004855FD">
      <w:pPr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838BD" w:rsidRDefault="007C3E32" w:rsidP="009838BD">
      <w:pPr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D3F3D">
        <w:rPr>
          <w:rFonts w:ascii="Times New Roman" w:hAnsi="Times New Roman" w:cs="Times New Roman"/>
          <w:sz w:val="24"/>
          <w:szCs w:val="24"/>
          <w:lang w:val="de-DE"/>
        </w:rPr>
        <w:t xml:space="preserve">Ravnateljica: </w:t>
      </w:r>
    </w:p>
    <w:p w:rsidR="00246A7A" w:rsidRDefault="007C3E32" w:rsidP="009838BD">
      <w:pPr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D3F3D">
        <w:rPr>
          <w:rFonts w:ascii="Times New Roman" w:hAnsi="Times New Roman" w:cs="Times New Roman"/>
          <w:sz w:val="24"/>
          <w:szCs w:val="24"/>
          <w:lang w:val="de-DE"/>
        </w:rPr>
        <w:t>Vera Hrvoj, univ.spec.pol.</w:t>
      </w:r>
    </w:p>
    <w:p w:rsidR="004855FD" w:rsidRDefault="004855FD" w:rsidP="009838BD">
      <w:pPr>
        <w:spacing w:line="276" w:lineRule="auto"/>
        <w:ind w:left="1770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855FD" w:rsidRDefault="004855FD" w:rsidP="009838BD">
      <w:pPr>
        <w:spacing w:line="276" w:lineRule="auto"/>
        <w:ind w:left="1770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838BD" w:rsidRDefault="004855FD" w:rsidP="009838BD">
      <w:pPr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Predsjednica Škoslog odbora: </w:t>
      </w:r>
    </w:p>
    <w:p w:rsidR="004855FD" w:rsidRPr="00BC7508" w:rsidRDefault="004855FD" w:rsidP="009838BD">
      <w:pPr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Daniela Usmiani, prof.</w:t>
      </w:r>
    </w:p>
    <w:sectPr w:rsidR="004855FD" w:rsidRPr="00BC7508" w:rsidSect="008F55AB">
      <w:pgSz w:w="11906" w:h="16838"/>
      <w:pgMar w:top="156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811" w:rsidRDefault="00755811" w:rsidP="002A3D8D">
      <w:pPr>
        <w:spacing w:after="0" w:line="240" w:lineRule="auto"/>
      </w:pPr>
      <w:r>
        <w:separator/>
      </w:r>
    </w:p>
  </w:endnote>
  <w:endnote w:type="continuationSeparator" w:id="0">
    <w:p w:rsidR="00755811" w:rsidRDefault="00755811" w:rsidP="002A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811" w:rsidRDefault="00755811" w:rsidP="002A3D8D">
      <w:pPr>
        <w:spacing w:after="0" w:line="240" w:lineRule="auto"/>
      </w:pPr>
      <w:r>
        <w:separator/>
      </w:r>
    </w:p>
  </w:footnote>
  <w:footnote w:type="continuationSeparator" w:id="0">
    <w:p w:rsidR="00755811" w:rsidRDefault="00755811" w:rsidP="002A3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7A61"/>
    <w:multiLevelType w:val="multilevel"/>
    <w:tmpl w:val="4652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E36D8"/>
    <w:multiLevelType w:val="multilevel"/>
    <w:tmpl w:val="7C74FF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72AE7"/>
    <w:multiLevelType w:val="hybridMultilevel"/>
    <w:tmpl w:val="35EC02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35D"/>
    <w:multiLevelType w:val="hybridMultilevel"/>
    <w:tmpl w:val="470C253A"/>
    <w:lvl w:ilvl="0" w:tplc="64101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8C3806"/>
    <w:multiLevelType w:val="hybridMultilevel"/>
    <w:tmpl w:val="0A8849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D47C0F"/>
    <w:multiLevelType w:val="hybridMultilevel"/>
    <w:tmpl w:val="2A78AE1A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D50B47"/>
    <w:multiLevelType w:val="hybridMultilevel"/>
    <w:tmpl w:val="11A2F4E0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6C71E5A"/>
    <w:multiLevelType w:val="multilevel"/>
    <w:tmpl w:val="54C2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85D05"/>
    <w:multiLevelType w:val="multilevel"/>
    <w:tmpl w:val="B0A09E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F7FBC"/>
    <w:multiLevelType w:val="hybridMultilevel"/>
    <w:tmpl w:val="1BCA951A"/>
    <w:lvl w:ilvl="0" w:tplc="CFD6EA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B021A"/>
    <w:multiLevelType w:val="multilevel"/>
    <w:tmpl w:val="B128C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49A155E"/>
    <w:multiLevelType w:val="hybridMultilevel"/>
    <w:tmpl w:val="71EAA174"/>
    <w:lvl w:ilvl="0" w:tplc="20409AC2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11529"/>
    <w:multiLevelType w:val="hybridMultilevel"/>
    <w:tmpl w:val="4E6AC994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6455E5"/>
    <w:multiLevelType w:val="hybridMultilevel"/>
    <w:tmpl w:val="F2F445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B75EA"/>
    <w:multiLevelType w:val="hybridMultilevel"/>
    <w:tmpl w:val="CB90E596"/>
    <w:lvl w:ilvl="0" w:tplc="41560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1296C"/>
    <w:multiLevelType w:val="hybridMultilevel"/>
    <w:tmpl w:val="BD980B14"/>
    <w:lvl w:ilvl="0" w:tplc="FA48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D43A3"/>
    <w:multiLevelType w:val="hybridMultilevel"/>
    <w:tmpl w:val="2A2429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C7986"/>
    <w:multiLevelType w:val="multilevel"/>
    <w:tmpl w:val="982C4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996E93"/>
    <w:multiLevelType w:val="hybridMultilevel"/>
    <w:tmpl w:val="88D6DEAC"/>
    <w:lvl w:ilvl="0" w:tplc="041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FEE67F2"/>
    <w:multiLevelType w:val="hybridMultilevel"/>
    <w:tmpl w:val="5EBCC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7193D"/>
    <w:multiLevelType w:val="multilevel"/>
    <w:tmpl w:val="35C082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1" w15:restartNumberingAfterBreak="0">
    <w:nsid w:val="63161AF7"/>
    <w:multiLevelType w:val="multilevel"/>
    <w:tmpl w:val="752ECA8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2" w15:restartNumberingAfterBreak="0">
    <w:nsid w:val="6A58131D"/>
    <w:multiLevelType w:val="hybridMultilevel"/>
    <w:tmpl w:val="D5F0DA0C"/>
    <w:lvl w:ilvl="0" w:tplc="F05CB2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50EEC"/>
    <w:multiLevelType w:val="multilevel"/>
    <w:tmpl w:val="3D8EF18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 w15:restartNumberingAfterBreak="0">
    <w:nsid w:val="73677DB3"/>
    <w:multiLevelType w:val="multilevel"/>
    <w:tmpl w:val="0ED436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1B3F86"/>
    <w:multiLevelType w:val="hybridMultilevel"/>
    <w:tmpl w:val="59360298"/>
    <w:lvl w:ilvl="0" w:tplc="1D20AE1E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11CAA"/>
    <w:multiLevelType w:val="hybridMultilevel"/>
    <w:tmpl w:val="828A70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213C4"/>
    <w:multiLevelType w:val="hybridMultilevel"/>
    <w:tmpl w:val="A5043E5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DE52097"/>
    <w:multiLevelType w:val="singleLevel"/>
    <w:tmpl w:val="F5BA9318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ITC Avant Garde" w:hAnsi="ITC Avant Garde" w:cs="Times New Roman" w:hint="default"/>
        <w:b w:val="0"/>
        <w:i w:val="0"/>
        <w:sz w:val="20"/>
        <w:u w:val="none"/>
      </w:rPr>
    </w:lvl>
  </w:abstractNum>
  <w:abstractNum w:abstractNumId="29" w15:restartNumberingAfterBreak="0">
    <w:nsid w:val="7F180574"/>
    <w:multiLevelType w:val="hybridMultilevel"/>
    <w:tmpl w:val="C1D46906"/>
    <w:lvl w:ilvl="0" w:tplc="63B0CC5E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29"/>
  </w:num>
  <w:num w:numId="5">
    <w:abstractNumId w:val="5"/>
  </w:num>
  <w:num w:numId="6">
    <w:abstractNumId w:val="6"/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26"/>
  </w:num>
  <w:num w:numId="9">
    <w:abstractNumId w:val="8"/>
  </w:num>
  <w:num w:numId="10">
    <w:abstractNumId w:val="28"/>
  </w:num>
  <w:num w:numId="11">
    <w:abstractNumId w:val="20"/>
  </w:num>
  <w:num w:numId="12">
    <w:abstractNumId w:val="21"/>
  </w:num>
  <w:num w:numId="13">
    <w:abstractNumId w:val="10"/>
  </w:num>
  <w:num w:numId="14">
    <w:abstractNumId w:val="23"/>
  </w:num>
  <w:num w:numId="15">
    <w:abstractNumId w:val="17"/>
  </w:num>
  <w:num w:numId="16">
    <w:abstractNumId w:val="1"/>
  </w:num>
  <w:num w:numId="17">
    <w:abstractNumId w:val="7"/>
  </w:num>
  <w:num w:numId="18">
    <w:abstractNumId w:val="14"/>
  </w:num>
  <w:num w:numId="19">
    <w:abstractNumId w:val="12"/>
  </w:num>
  <w:num w:numId="20">
    <w:abstractNumId w:val="24"/>
  </w:num>
  <w:num w:numId="21">
    <w:abstractNumId w:val="19"/>
  </w:num>
  <w:num w:numId="22">
    <w:abstractNumId w:val="15"/>
  </w:num>
  <w:num w:numId="23">
    <w:abstractNumId w:val="25"/>
  </w:num>
  <w:num w:numId="24">
    <w:abstractNumId w:val="27"/>
  </w:num>
  <w:num w:numId="25">
    <w:abstractNumId w:val="16"/>
  </w:num>
  <w:num w:numId="26">
    <w:abstractNumId w:val="9"/>
  </w:num>
  <w:num w:numId="27">
    <w:abstractNumId w:val="4"/>
  </w:num>
  <w:num w:numId="28">
    <w:abstractNumId w:val="11"/>
  </w:num>
  <w:num w:numId="29">
    <w:abstractNumId w:val="1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32"/>
    <w:rsid w:val="0002060B"/>
    <w:rsid w:val="0002349F"/>
    <w:rsid w:val="00023886"/>
    <w:rsid w:val="000262AB"/>
    <w:rsid w:val="0003063D"/>
    <w:rsid w:val="00033AF0"/>
    <w:rsid w:val="00035FD3"/>
    <w:rsid w:val="00037C59"/>
    <w:rsid w:val="00045C09"/>
    <w:rsid w:val="00053919"/>
    <w:rsid w:val="00054F8F"/>
    <w:rsid w:val="000555AB"/>
    <w:rsid w:val="0007153C"/>
    <w:rsid w:val="0007177F"/>
    <w:rsid w:val="00077849"/>
    <w:rsid w:val="0007787C"/>
    <w:rsid w:val="000832AA"/>
    <w:rsid w:val="00083378"/>
    <w:rsid w:val="000868B9"/>
    <w:rsid w:val="0009262A"/>
    <w:rsid w:val="000A0292"/>
    <w:rsid w:val="000A581C"/>
    <w:rsid w:val="000B0013"/>
    <w:rsid w:val="000B49CA"/>
    <w:rsid w:val="000B7B9F"/>
    <w:rsid w:val="000C3BB6"/>
    <w:rsid w:val="000D01A5"/>
    <w:rsid w:val="000D0BF3"/>
    <w:rsid w:val="000D57F9"/>
    <w:rsid w:val="000E0015"/>
    <w:rsid w:val="000E0F33"/>
    <w:rsid w:val="000E1DCF"/>
    <w:rsid w:val="000E29F7"/>
    <w:rsid w:val="000F7C6D"/>
    <w:rsid w:val="00111B19"/>
    <w:rsid w:val="001159FE"/>
    <w:rsid w:val="00127A5C"/>
    <w:rsid w:val="001309FD"/>
    <w:rsid w:val="001348DE"/>
    <w:rsid w:val="001373FB"/>
    <w:rsid w:val="00150DAD"/>
    <w:rsid w:val="00156250"/>
    <w:rsid w:val="001667F3"/>
    <w:rsid w:val="0017341F"/>
    <w:rsid w:val="00174A69"/>
    <w:rsid w:val="001A31F5"/>
    <w:rsid w:val="001A65FD"/>
    <w:rsid w:val="001A6657"/>
    <w:rsid w:val="001B5E30"/>
    <w:rsid w:val="001D0C6D"/>
    <w:rsid w:val="001D30D5"/>
    <w:rsid w:val="001D42E8"/>
    <w:rsid w:val="001D4624"/>
    <w:rsid w:val="001D4639"/>
    <w:rsid w:val="001D5DB7"/>
    <w:rsid w:val="001E3F2C"/>
    <w:rsid w:val="002001B3"/>
    <w:rsid w:val="00206375"/>
    <w:rsid w:val="00207690"/>
    <w:rsid w:val="00207B57"/>
    <w:rsid w:val="00207DA4"/>
    <w:rsid w:val="00222E73"/>
    <w:rsid w:val="00224CD2"/>
    <w:rsid w:val="00232B4D"/>
    <w:rsid w:val="00240F1D"/>
    <w:rsid w:val="00242D61"/>
    <w:rsid w:val="00245D42"/>
    <w:rsid w:val="00246A7A"/>
    <w:rsid w:val="00251796"/>
    <w:rsid w:val="0027625D"/>
    <w:rsid w:val="002776C5"/>
    <w:rsid w:val="002805E1"/>
    <w:rsid w:val="00286414"/>
    <w:rsid w:val="00295D7F"/>
    <w:rsid w:val="002A3D8D"/>
    <w:rsid w:val="002B528A"/>
    <w:rsid w:val="002B5481"/>
    <w:rsid w:val="002C5AED"/>
    <w:rsid w:val="002D0CEA"/>
    <w:rsid w:val="002D2E38"/>
    <w:rsid w:val="002D47F1"/>
    <w:rsid w:val="002D535B"/>
    <w:rsid w:val="002D54C0"/>
    <w:rsid w:val="002F0E7B"/>
    <w:rsid w:val="002F6F55"/>
    <w:rsid w:val="00302CC0"/>
    <w:rsid w:val="00315E33"/>
    <w:rsid w:val="00323788"/>
    <w:rsid w:val="003247C8"/>
    <w:rsid w:val="00325280"/>
    <w:rsid w:val="0032793C"/>
    <w:rsid w:val="00344B1E"/>
    <w:rsid w:val="0035184C"/>
    <w:rsid w:val="00361066"/>
    <w:rsid w:val="003670CE"/>
    <w:rsid w:val="00372AB0"/>
    <w:rsid w:val="00380F72"/>
    <w:rsid w:val="003947B4"/>
    <w:rsid w:val="003A6465"/>
    <w:rsid w:val="003B2BCE"/>
    <w:rsid w:val="003B4370"/>
    <w:rsid w:val="003C11CA"/>
    <w:rsid w:val="003D5511"/>
    <w:rsid w:val="003E5DDF"/>
    <w:rsid w:val="003F0EF2"/>
    <w:rsid w:val="003F4241"/>
    <w:rsid w:val="003F7AEA"/>
    <w:rsid w:val="004052F5"/>
    <w:rsid w:val="0041741A"/>
    <w:rsid w:val="00420D44"/>
    <w:rsid w:val="00422068"/>
    <w:rsid w:val="00423E6F"/>
    <w:rsid w:val="00423FEF"/>
    <w:rsid w:val="00432293"/>
    <w:rsid w:val="004348F5"/>
    <w:rsid w:val="004361A3"/>
    <w:rsid w:val="00442A95"/>
    <w:rsid w:val="00462711"/>
    <w:rsid w:val="00465295"/>
    <w:rsid w:val="00470D5C"/>
    <w:rsid w:val="00472960"/>
    <w:rsid w:val="00482FA5"/>
    <w:rsid w:val="00483EC5"/>
    <w:rsid w:val="004855FD"/>
    <w:rsid w:val="004866F2"/>
    <w:rsid w:val="00493BF6"/>
    <w:rsid w:val="004A2077"/>
    <w:rsid w:val="004B5B5F"/>
    <w:rsid w:val="004D0896"/>
    <w:rsid w:val="004D23D5"/>
    <w:rsid w:val="004D514A"/>
    <w:rsid w:val="004D7557"/>
    <w:rsid w:val="004E7742"/>
    <w:rsid w:val="0050612A"/>
    <w:rsid w:val="00512DBD"/>
    <w:rsid w:val="0051465F"/>
    <w:rsid w:val="00514EFC"/>
    <w:rsid w:val="0052019B"/>
    <w:rsid w:val="00520942"/>
    <w:rsid w:val="00531060"/>
    <w:rsid w:val="0053294D"/>
    <w:rsid w:val="0054625F"/>
    <w:rsid w:val="005505B5"/>
    <w:rsid w:val="00555F24"/>
    <w:rsid w:val="00563380"/>
    <w:rsid w:val="00563DD6"/>
    <w:rsid w:val="005657E1"/>
    <w:rsid w:val="00566D6B"/>
    <w:rsid w:val="0057573C"/>
    <w:rsid w:val="005834B0"/>
    <w:rsid w:val="005A4E4C"/>
    <w:rsid w:val="005A70B8"/>
    <w:rsid w:val="005B1F47"/>
    <w:rsid w:val="005B3E8E"/>
    <w:rsid w:val="005B6497"/>
    <w:rsid w:val="005C2CE7"/>
    <w:rsid w:val="005D0354"/>
    <w:rsid w:val="005D25DD"/>
    <w:rsid w:val="005D3FB7"/>
    <w:rsid w:val="005D42D0"/>
    <w:rsid w:val="005D6E64"/>
    <w:rsid w:val="005E1A64"/>
    <w:rsid w:val="005E59FC"/>
    <w:rsid w:val="005F388E"/>
    <w:rsid w:val="005F3B91"/>
    <w:rsid w:val="005F3D73"/>
    <w:rsid w:val="005F4AB6"/>
    <w:rsid w:val="00600A1F"/>
    <w:rsid w:val="00603792"/>
    <w:rsid w:val="00614A22"/>
    <w:rsid w:val="006273C1"/>
    <w:rsid w:val="00631394"/>
    <w:rsid w:val="00631E14"/>
    <w:rsid w:val="0063203B"/>
    <w:rsid w:val="006322D0"/>
    <w:rsid w:val="00632AC3"/>
    <w:rsid w:val="006350BF"/>
    <w:rsid w:val="00640F8F"/>
    <w:rsid w:val="006458AE"/>
    <w:rsid w:val="006461EB"/>
    <w:rsid w:val="00651DAF"/>
    <w:rsid w:val="00652FC7"/>
    <w:rsid w:val="00653F92"/>
    <w:rsid w:val="00660159"/>
    <w:rsid w:val="00670038"/>
    <w:rsid w:val="00670826"/>
    <w:rsid w:val="006823D9"/>
    <w:rsid w:val="00685233"/>
    <w:rsid w:val="0068575A"/>
    <w:rsid w:val="00692ECC"/>
    <w:rsid w:val="00697C83"/>
    <w:rsid w:val="006A31C2"/>
    <w:rsid w:val="006A6E9B"/>
    <w:rsid w:val="006B10FF"/>
    <w:rsid w:val="006B4786"/>
    <w:rsid w:val="006B5087"/>
    <w:rsid w:val="006B613D"/>
    <w:rsid w:val="006C13FB"/>
    <w:rsid w:val="006C2FF8"/>
    <w:rsid w:val="006C3E91"/>
    <w:rsid w:val="006D2905"/>
    <w:rsid w:val="006D4957"/>
    <w:rsid w:val="006D74A2"/>
    <w:rsid w:val="006E71E3"/>
    <w:rsid w:val="006F58A1"/>
    <w:rsid w:val="00704210"/>
    <w:rsid w:val="00705358"/>
    <w:rsid w:val="0071371A"/>
    <w:rsid w:val="00721236"/>
    <w:rsid w:val="00723337"/>
    <w:rsid w:val="007264FB"/>
    <w:rsid w:val="00734520"/>
    <w:rsid w:val="00745216"/>
    <w:rsid w:val="00745851"/>
    <w:rsid w:val="00755811"/>
    <w:rsid w:val="0075743C"/>
    <w:rsid w:val="007678D2"/>
    <w:rsid w:val="007819CB"/>
    <w:rsid w:val="00782C4B"/>
    <w:rsid w:val="00783D35"/>
    <w:rsid w:val="00784ABD"/>
    <w:rsid w:val="0079670F"/>
    <w:rsid w:val="007A078A"/>
    <w:rsid w:val="007B00BB"/>
    <w:rsid w:val="007B2BCA"/>
    <w:rsid w:val="007B32E8"/>
    <w:rsid w:val="007C3E32"/>
    <w:rsid w:val="007D5D56"/>
    <w:rsid w:val="007D6F8A"/>
    <w:rsid w:val="007D7B53"/>
    <w:rsid w:val="007E5150"/>
    <w:rsid w:val="007E739C"/>
    <w:rsid w:val="007F1D2D"/>
    <w:rsid w:val="007F38DE"/>
    <w:rsid w:val="007F68A5"/>
    <w:rsid w:val="007F6F75"/>
    <w:rsid w:val="007F770B"/>
    <w:rsid w:val="007F7E43"/>
    <w:rsid w:val="008132B7"/>
    <w:rsid w:val="00817C5A"/>
    <w:rsid w:val="0082236F"/>
    <w:rsid w:val="00825B29"/>
    <w:rsid w:val="00827A9B"/>
    <w:rsid w:val="00832465"/>
    <w:rsid w:val="008405A9"/>
    <w:rsid w:val="0084262A"/>
    <w:rsid w:val="00843854"/>
    <w:rsid w:val="00843F28"/>
    <w:rsid w:val="008454AB"/>
    <w:rsid w:val="00851792"/>
    <w:rsid w:val="008545E8"/>
    <w:rsid w:val="00857FF6"/>
    <w:rsid w:val="00862A49"/>
    <w:rsid w:val="00881956"/>
    <w:rsid w:val="00885EBE"/>
    <w:rsid w:val="0089238B"/>
    <w:rsid w:val="008A1757"/>
    <w:rsid w:val="008A426E"/>
    <w:rsid w:val="008B0760"/>
    <w:rsid w:val="008B7544"/>
    <w:rsid w:val="008C40BE"/>
    <w:rsid w:val="008C4B7F"/>
    <w:rsid w:val="008C7B03"/>
    <w:rsid w:val="008E0579"/>
    <w:rsid w:val="008F55AB"/>
    <w:rsid w:val="00906872"/>
    <w:rsid w:val="009102F4"/>
    <w:rsid w:val="00911531"/>
    <w:rsid w:val="00920A9A"/>
    <w:rsid w:val="009255EE"/>
    <w:rsid w:val="0092775F"/>
    <w:rsid w:val="00932493"/>
    <w:rsid w:val="00940526"/>
    <w:rsid w:val="00953334"/>
    <w:rsid w:val="00960715"/>
    <w:rsid w:val="00961CA9"/>
    <w:rsid w:val="00970F96"/>
    <w:rsid w:val="009715D0"/>
    <w:rsid w:val="00980EAF"/>
    <w:rsid w:val="009838BD"/>
    <w:rsid w:val="00984BBD"/>
    <w:rsid w:val="0099388F"/>
    <w:rsid w:val="00995ED4"/>
    <w:rsid w:val="009A493A"/>
    <w:rsid w:val="009C7A80"/>
    <w:rsid w:val="009C7F07"/>
    <w:rsid w:val="009D1ADD"/>
    <w:rsid w:val="009D1C29"/>
    <w:rsid w:val="009D5F4D"/>
    <w:rsid w:val="009E1436"/>
    <w:rsid w:val="009E3D5B"/>
    <w:rsid w:val="009E7227"/>
    <w:rsid w:val="00A0674C"/>
    <w:rsid w:val="00A06B77"/>
    <w:rsid w:val="00A07782"/>
    <w:rsid w:val="00A20747"/>
    <w:rsid w:val="00A244A8"/>
    <w:rsid w:val="00A26F02"/>
    <w:rsid w:val="00A27B0B"/>
    <w:rsid w:val="00A3079B"/>
    <w:rsid w:val="00A30BD3"/>
    <w:rsid w:val="00A34B70"/>
    <w:rsid w:val="00A360F4"/>
    <w:rsid w:val="00A41E28"/>
    <w:rsid w:val="00A53D32"/>
    <w:rsid w:val="00A57058"/>
    <w:rsid w:val="00A6189C"/>
    <w:rsid w:val="00A65AD1"/>
    <w:rsid w:val="00A75A45"/>
    <w:rsid w:val="00A82413"/>
    <w:rsid w:val="00A835AE"/>
    <w:rsid w:val="00A91640"/>
    <w:rsid w:val="00A92B2F"/>
    <w:rsid w:val="00A947C6"/>
    <w:rsid w:val="00A97D1A"/>
    <w:rsid w:val="00AA2FE1"/>
    <w:rsid w:val="00AB35E7"/>
    <w:rsid w:val="00AB6CCF"/>
    <w:rsid w:val="00AB73A3"/>
    <w:rsid w:val="00AB7F86"/>
    <w:rsid w:val="00AC5E1E"/>
    <w:rsid w:val="00AD320E"/>
    <w:rsid w:val="00AD3F3D"/>
    <w:rsid w:val="00AE50EB"/>
    <w:rsid w:val="00AF126B"/>
    <w:rsid w:val="00AF1E3E"/>
    <w:rsid w:val="00B015A5"/>
    <w:rsid w:val="00B0617E"/>
    <w:rsid w:val="00B33BC7"/>
    <w:rsid w:val="00B37C1B"/>
    <w:rsid w:val="00B4619D"/>
    <w:rsid w:val="00B903E0"/>
    <w:rsid w:val="00B954F8"/>
    <w:rsid w:val="00B96DD5"/>
    <w:rsid w:val="00B96EF8"/>
    <w:rsid w:val="00B97289"/>
    <w:rsid w:val="00B97643"/>
    <w:rsid w:val="00BA1FC4"/>
    <w:rsid w:val="00BA666D"/>
    <w:rsid w:val="00BA6B6F"/>
    <w:rsid w:val="00BC0149"/>
    <w:rsid w:val="00BC53CC"/>
    <w:rsid w:val="00BC7508"/>
    <w:rsid w:val="00BC763E"/>
    <w:rsid w:val="00BC7F0E"/>
    <w:rsid w:val="00BD62F6"/>
    <w:rsid w:val="00BE1597"/>
    <w:rsid w:val="00BE4F0C"/>
    <w:rsid w:val="00BE6DA2"/>
    <w:rsid w:val="00BF721F"/>
    <w:rsid w:val="00C02BC2"/>
    <w:rsid w:val="00C04333"/>
    <w:rsid w:val="00C06A8D"/>
    <w:rsid w:val="00C1597D"/>
    <w:rsid w:val="00C3513A"/>
    <w:rsid w:val="00C401E5"/>
    <w:rsid w:val="00C469CB"/>
    <w:rsid w:val="00C603C0"/>
    <w:rsid w:val="00C80486"/>
    <w:rsid w:val="00C80EC5"/>
    <w:rsid w:val="00C84DB7"/>
    <w:rsid w:val="00CA4390"/>
    <w:rsid w:val="00CA5236"/>
    <w:rsid w:val="00CA68E4"/>
    <w:rsid w:val="00CB17EB"/>
    <w:rsid w:val="00CB3A5B"/>
    <w:rsid w:val="00CB6C4A"/>
    <w:rsid w:val="00CC3982"/>
    <w:rsid w:val="00CC53C3"/>
    <w:rsid w:val="00CC7333"/>
    <w:rsid w:val="00CD087D"/>
    <w:rsid w:val="00CD22E0"/>
    <w:rsid w:val="00CD375E"/>
    <w:rsid w:val="00CD7953"/>
    <w:rsid w:val="00D06FDE"/>
    <w:rsid w:val="00D24E56"/>
    <w:rsid w:val="00D327CD"/>
    <w:rsid w:val="00D40E92"/>
    <w:rsid w:val="00D477A5"/>
    <w:rsid w:val="00D47A68"/>
    <w:rsid w:val="00D5339D"/>
    <w:rsid w:val="00D555D7"/>
    <w:rsid w:val="00D579C9"/>
    <w:rsid w:val="00D60B0B"/>
    <w:rsid w:val="00D67CC6"/>
    <w:rsid w:val="00D74981"/>
    <w:rsid w:val="00D74F06"/>
    <w:rsid w:val="00D8026A"/>
    <w:rsid w:val="00D84943"/>
    <w:rsid w:val="00D86E81"/>
    <w:rsid w:val="00D91281"/>
    <w:rsid w:val="00D9266D"/>
    <w:rsid w:val="00D96BA8"/>
    <w:rsid w:val="00DA2997"/>
    <w:rsid w:val="00DA3906"/>
    <w:rsid w:val="00DB2EA8"/>
    <w:rsid w:val="00DB7B1A"/>
    <w:rsid w:val="00DC22C3"/>
    <w:rsid w:val="00DC4903"/>
    <w:rsid w:val="00DD2A30"/>
    <w:rsid w:val="00DD52BB"/>
    <w:rsid w:val="00DD5FE8"/>
    <w:rsid w:val="00DE0494"/>
    <w:rsid w:val="00DE2983"/>
    <w:rsid w:val="00E12842"/>
    <w:rsid w:val="00E172E1"/>
    <w:rsid w:val="00E206FD"/>
    <w:rsid w:val="00E24CA2"/>
    <w:rsid w:val="00E26A82"/>
    <w:rsid w:val="00E272E8"/>
    <w:rsid w:val="00E3348C"/>
    <w:rsid w:val="00E3383D"/>
    <w:rsid w:val="00E3475F"/>
    <w:rsid w:val="00E3635A"/>
    <w:rsid w:val="00E40A63"/>
    <w:rsid w:val="00E61730"/>
    <w:rsid w:val="00E71167"/>
    <w:rsid w:val="00E7190C"/>
    <w:rsid w:val="00E725C7"/>
    <w:rsid w:val="00E75802"/>
    <w:rsid w:val="00E83069"/>
    <w:rsid w:val="00E85994"/>
    <w:rsid w:val="00E86505"/>
    <w:rsid w:val="00E914C5"/>
    <w:rsid w:val="00E9263C"/>
    <w:rsid w:val="00E94968"/>
    <w:rsid w:val="00EA57D2"/>
    <w:rsid w:val="00EA63E9"/>
    <w:rsid w:val="00EB531D"/>
    <w:rsid w:val="00EB53F6"/>
    <w:rsid w:val="00EC24DD"/>
    <w:rsid w:val="00EC44B0"/>
    <w:rsid w:val="00EC4E26"/>
    <w:rsid w:val="00ED2D58"/>
    <w:rsid w:val="00EE5BB1"/>
    <w:rsid w:val="00EF1B57"/>
    <w:rsid w:val="00EF4AE5"/>
    <w:rsid w:val="00F007E3"/>
    <w:rsid w:val="00F115C8"/>
    <w:rsid w:val="00F136DF"/>
    <w:rsid w:val="00F13F8B"/>
    <w:rsid w:val="00F15062"/>
    <w:rsid w:val="00F157E9"/>
    <w:rsid w:val="00F30208"/>
    <w:rsid w:val="00F30EC5"/>
    <w:rsid w:val="00F315EF"/>
    <w:rsid w:val="00F3225F"/>
    <w:rsid w:val="00F34B06"/>
    <w:rsid w:val="00F41FA7"/>
    <w:rsid w:val="00F50BC4"/>
    <w:rsid w:val="00F554C9"/>
    <w:rsid w:val="00F64978"/>
    <w:rsid w:val="00F925D3"/>
    <w:rsid w:val="00F92B6B"/>
    <w:rsid w:val="00F932E7"/>
    <w:rsid w:val="00F96CAD"/>
    <w:rsid w:val="00FB34A3"/>
    <w:rsid w:val="00FB4096"/>
    <w:rsid w:val="00FB522C"/>
    <w:rsid w:val="00FC114A"/>
    <w:rsid w:val="00FC56EE"/>
    <w:rsid w:val="00FE30AF"/>
    <w:rsid w:val="00FE376D"/>
    <w:rsid w:val="00FE3813"/>
    <w:rsid w:val="00FE3D04"/>
    <w:rsid w:val="00FF33A3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1ECC"/>
  <w15:docId w15:val="{1B02CEE6-45D7-4443-9D8A-9C91BAF8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3D9"/>
    <w:pPr>
      <w:spacing w:after="160" w:line="259" w:lineRule="auto"/>
    </w:pPr>
  </w:style>
  <w:style w:type="paragraph" w:styleId="Naslov1">
    <w:name w:val="heading 1"/>
    <w:basedOn w:val="Normal"/>
    <w:link w:val="Naslov1Char"/>
    <w:qFormat/>
    <w:rsid w:val="00D60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7C3E32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rsid w:val="00FF441C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4"/>
      <w:szCs w:val="20"/>
      <w:lang w:val="en-US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FF441C"/>
    <w:rPr>
      <w:rFonts w:ascii="Times New Roman" w:eastAsia="Times New Roman" w:hAnsi="Times New Roman" w:cs="Times New Roman"/>
      <w:b/>
      <w:spacing w:val="-3"/>
      <w:sz w:val="24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uiPriority w:val="99"/>
    <w:rsid w:val="00FF441C"/>
    <w:pPr>
      <w:widowControl w:val="0"/>
      <w:tabs>
        <w:tab w:val="left" w:pos="-720"/>
      </w:tabs>
      <w:suppressAutoHyphens/>
      <w:spacing w:after="0" w:line="240" w:lineRule="auto"/>
      <w:ind w:left="60"/>
    </w:pPr>
    <w:rPr>
      <w:rFonts w:ascii="Times New Roman" w:eastAsia="Times New Roman" w:hAnsi="Times New Roman" w:cs="Times New Roman"/>
      <w:spacing w:val="-3"/>
      <w:sz w:val="24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FF441C"/>
    <w:rPr>
      <w:rFonts w:ascii="Times New Roman" w:eastAsia="Times New Roman" w:hAnsi="Times New Roman" w:cs="Times New Roman"/>
      <w:spacing w:val="-3"/>
      <w:sz w:val="24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7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2E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A3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3D8D"/>
  </w:style>
  <w:style w:type="paragraph" w:styleId="Podnoje">
    <w:name w:val="footer"/>
    <w:basedOn w:val="Normal"/>
    <w:link w:val="PodnojeChar"/>
    <w:uiPriority w:val="99"/>
    <w:unhideWhenUsed/>
    <w:rsid w:val="002A3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3D8D"/>
  </w:style>
  <w:style w:type="character" w:customStyle="1" w:styleId="Naslov1Char">
    <w:name w:val="Naslov 1 Char"/>
    <w:basedOn w:val="Zadanifontodlomka"/>
    <w:link w:val="Naslov1"/>
    <w:rsid w:val="00D60B0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Bezproreda">
    <w:name w:val="No Spacing"/>
    <w:uiPriority w:val="1"/>
    <w:qFormat/>
    <w:rsid w:val="00881956"/>
    <w:pPr>
      <w:spacing w:after="0" w:line="240" w:lineRule="auto"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2378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2378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23788"/>
    <w:rPr>
      <w:vertAlign w:val="superscript"/>
    </w:rPr>
  </w:style>
  <w:style w:type="table" w:styleId="Reetkatablice">
    <w:name w:val="Table Grid"/>
    <w:basedOn w:val="Obinatablica"/>
    <w:uiPriority w:val="39"/>
    <w:rsid w:val="005F3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Zadanifontodlomka"/>
    <w:rsid w:val="00D91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education.ec.europa.eu/en/etwinning/projects/women-who-touch-hea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worldskillscroatia?__cft__%5b0%5d=AZXTvwckZ22xg-IqIBmw1PafUdblroNwOMD8ofVwtU79399G943quIqQ5VnNt_CMogx3B3X4X5ZqNp34-J7KyWOt1yQBAIV44MlHqtwP-eEIlDkfaZBpxts0WcfPpWB34gHQ8_aYW8876N-3lTxN-ngNntzz4NZ0YlaMcBzh0Z7TlVjuiqHdvQ_xkoNmQQAKm24&amp;__tn__=-%5dK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3971</Words>
  <Characters>22640</Characters>
  <Application>Microsoft Office Word</Application>
  <DocSecurity>0</DocSecurity>
  <Lines>188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zeljka.trska</dc:creator>
  <cp:lastModifiedBy>Računovodstvo</cp:lastModifiedBy>
  <cp:revision>35</cp:revision>
  <cp:lastPrinted>2024-03-25T13:08:00Z</cp:lastPrinted>
  <dcterms:created xsi:type="dcterms:W3CDTF">2026-03-19T06:30:00Z</dcterms:created>
  <dcterms:modified xsi:type="dcterms:W3CDTF">2026-03-31T08:12:00Z</dcterms:modified>
</cp:coreProperties>
</file>