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4CE" w:rsidRDefault="009F0798">
      <w:pPr>
        <w:rPr>
          <w:rFonts w:cs="Times New Roman"/>
        </w:rPr>
      </w:pPr>
      <w:r>
        <w:rPr>
          <w:rFonts w:cs="Times New Roman"/>
        </w:rPr>
        <w:t>SREDNJA ŠKOLA BEDEKOVČINA</w:t>
      </w:r>
    </w:p>
    <w:p w:rsidR="007204CE" w:rsidRDefault="009F0798">
      <w:pPr>
        <w:rPr>
          <w:rFonts w:cs="Times New Roman"/>
        </w:rPr>
      </w:pPr>
      <w:r>
        <w:rPr>
          <w:rFonts w:cs="Times New Roman"/>
        </w:rPr>
        <w:t>Ljudevita Gaja 1, Bedekovčina</w:t>
      </w:r>
    </w:p>
    <w:p w:rsidR="007204CE" w:rsidRDefault="007204CE">
      <w:pPr>
        <w:rPr>
          <w:rFonts w:cs="Times New Roman"/>
        </w:rPr>
      </w:pPr>
    </w:p>
    <w:p w:rsidR="007204CE" w:rsidRDefault="009F0798">
      <w:pPr>
        <w:rPr>
          <w:rFonts w:cs="Times New Roman"/>
        </w:rPr>
      </w:pPr>
      <w:r>
        <w:rPr>
          <w:rFonts w:cs="Times New Roman"/>
        </w:rPr>
        <w:t>KLASA: 007-03/26-02/03</w:t>
      </w:r>
    </w:p>
    <w:p w:rsidR="007204CE" w:rsidRDefault="009F0798">
      <w:pPr>
        <w:rPr>
          <w:rFonts w:cs="Times New Roman"/>
        </w:rPr>
      </w:pPr>
      <w:r>
        <w:rPr>
          <w:rFonts w:cs="Times New Roman"/>
        </w:rPr>
        <w:t>URBROJ: 2140-86-26-3</w:t>
      </w:r>
    </w:p>
    <w:p w:rsidR="007204CE" w:rsidRDefault="009F0798">
      <w:pPr>
        <w:rPr>
          <w:rFonts w:cs="Times New Roman"/>
        </w:rPr>
      </w:pPr>
      <w:r>
        <w:rPr>
          <w:rFonts w:cs="Times New Roman"/>
        </w:rPr>
        <w:t>Bedekovčina, 27.02.2026.</w:t>
      </w:r>
    </w:p>
    <w:p w:rsidR="007204CE" w:rsidRDefault="007204CE">
      <w:pPr>
        <w:rPr>
          <w:rFonts w:cs="Times New Roman"/>
        </w:rPr>
      </w:pPr>
    </w:p>
    <w:p w:rsidR="007204CE" w:rsidRDefault="007204CE">
      <w:pPr>
        <w:spacing w:before="120"/>
        <w:jc w:val="center"/>
        <w:rPr>
          <w:rFonts w:cs="Times New Roman"/>
        </w:rPr>
      </w:pPr>
    </w:p>
    <w:p w:rsidR="007204CE" w:rsidRDefault="009F0798">
      <w:pPr>
        <w:spacing w:before="120"/>
        <w:jc w:val="center"/>
        <w:rPr>
          <w:rFonts w:cs="Times New Roman"/>
          <w:b/>
        </w:rPr>
      </w:pPr>
      <w:r>
        <w:rPr>
          <w:rFonts w:cs="Times New Roman"/>
          <w:b/>
        </w:rPr>
        <w:t>Z AP I S N I K</w:t>
      </w:r>
    </w:p>
    <w:p w:rsidR="007204CE" w:rsidRDefault="007204CE">
      <w:pPr>
        <w:spacing w:before="120"/>
        <w:jc w:val="center"/>
        <w:rPr>
          <w:rFonts w:cs="Times New Roman"/>
        </w:rPr>
      </w:pPr>
    </w:p>
    <w:p w:rsidR="007204CE" w:rsidRDefault="009F0798">
      <w:pPr>
        <w:jc w:val="center"/>
        <w:rPr>
          <w:rFonts w:cs="Times New Roman"/>
        </w:rPr>
      </w:pPr>
      <w:r>
        <w:rPr>
          <w:rFonts w:cs="Times New Roman"/>
        </w:rPr>
        <w:t xml:space="preserve"> 12. sjednice Školskog odbora održane dana, 27.02.2026. u 19:00 sati,</w:t>
      </w:r>
    </w:p>
    <w:p w:rsidR="007204CE" w:rsidRDefault="009F0798">
      <w:pPr>
        <w:jc w:val="center"/>
        <w:rPr>
          <w:rFonts w:eastAsia="Times New Roman" w:cs="Times New Roman"/>
          <w:bCs/>
        </w:rPr>
      </w:pPr>
      <w:r>
        <w:rPr>
          <w:rFonts w:eastAsia="Times New Roman" w:cs="Times New Roman"/>
          <w:bCs/>
        </w:rPr>
        <w:t xml:space="preserve">u Srednjoj školi Bedekovčina </w:t>
      </w:r>
    </w:p>
    <w:p w:rsidR="007204CE" w:rsidRDefault="007204CE">
      <w:pPr>
        <w:jc w:val="center"/>
        <w:rPr>
          <w:rFonts w:eastAsia="Times New Roman" w:cs="Times New Roman"/>
          <w:bCs/>
        </w:rPr>
      </w:pPr>
    </w:p>
    <w:p w:rsidR="007204CE" w:rsidRDefault="007204CE">
      <w:pPr>
        <w:jc w:val="both"/>
        <w:rPr>
          <w:rFonts w:cs="Times New Roman"/>
        </w:rPr>
      </w:pPr>
    </w:p>
    <w:p w:rsidR="007204CE" w:rsidRDefault="009F0798">
      <w:pPr>
        <w:jc w:val="both"/>
        <w:rPr>
          <w:rFonts w:cs="Times New Roman"/>
        </w:rPr>
      </w:pPr>
      <w:r>
        <w:rPr>
          <w:rFonts w:cs="Times New Roman"/>
        </w:rPr>
        <w:t xml:space="preserve">Prisutni: Daniela Usmiani, Elvira Belošević, Mišel Mrkoci, Sandra </w:t>
      </w:r>
      <w:proofErr w:type="spellStart"/>
      <w:r>
        <w:rPr>
          <w:rFonts w:cs="Times New Roman"/>
        </w:rPr>
        <w:t>Andročec</w:t>
      </w:r>
      <w:proofErr w:type="spellEnd"/>
      <w:r>
        <w:rPr>
          <w:rFonts w:cs="Times New Roman"/>
        </w:rPr>
        <w:t>, Gordana Janđel.</w:t>
      </w:r>
    </w:p>
    <w:p w:rsidR="007204CE" w:rsidRDefault="007204CE">
      <w:pPr>
        <w:jc w:val="both"/>
        <w:rPr>
          <w:rFonts w:cs="Times New Roman"/>
        </w:rPr>
      </w:pPr>
    </w:p>
    <w:p w:rsidR="007204CE" w:rsidRDefault="009F0798">
      <w:pPr>
        <w:jc w:val="both"/>
        <w:rPr>
          <w:rFonts w:cs="Times New Roman"/>
        </w:rPr>
      </w:pPr>
      <w:r>
        <w:rPr>
          <w:rFonts w:cs="Times New Roman"/>
        </w:rPr>
        <w:t>Opravdano nenazočni: Sandra Tuđa i Branka Celjak.</w:t>
      </w:r>
    </w:p>
    <w:p w:rsidR="007204CE" w:rsidRDefault="007204CE">
      <w:pPr>
        <w:jc w:val="both"/>
        <w:rPr>
          <w:rFonts w:cs="Times New Roman"/>
        </w:rPr>
      </w:pPr>
    </w:p>
    <w:p w:rsidR="007204CE" w:rsidRDefault="009F0798">
      <w:pPr>
        <w:jc w:val="both"/>
        <w:rPr>
          <w:rFonts w:cs="Times New Roman"/>
        </w:rPr>
      </w:pPr>
      <w:r>
        <w:rPr>
          <w:rFonts w:cs="Times New Roman"/>
        </w:rPr>
        <w:t>Osim članova Školskog odbora sjednici su prisustvovale ravnateljica škole Vera Hrvoj i voditeljica računovodstva Ivana Spevec.</w:t>
      </w:r>
    </w:p>
    <w:p w:rsidR="007204CE" w:rsidRDefault="007204CE">
      <w:pPr>
        <w:jc w:val="both"/>
        <w:rPr>
          <w:rFonts w:cs="Times New Roman"/>
        </w:rPr>
      </w:pPr>
    </w:p>
    <w:p w:rsidR="007204CE" w:rsidRDefault="009F0798">
      <w:pPr>
        <w:jc w:val="both"/>
        <w:rPr>
          <w:rFonts w:cs="Times New Roman"/>
        </w:rPr>
      </w:pPr>
      <w:r>
        <w:rPr>
          <w:rFonts w:cs="Times New Roman"/>
        </w:rPr>
        <w:t>Zapisničarka: Klaudija Kožić, tajnica.</w:t>
      </w:r>
    </w:p>
    <w:p w:rsidR="007204CE" w:rsidRDefault="009F0798">
      <w:pPr>
        <w:spacing w:before="120" w:after="240"/>
        <w:jc w:val="both"/>
        <w:rPr>
          <w:rFonts w:eastAsia="Times New Roman" w:cs="Times New Roman"/>
        </w:rPr>
      </w:pPr>
      <w:r>
        <w:rPr>
          <w:rFonts w:eastAsia="Times New Roman" w:cs="Times New Roman"/>
        </w:rPr>
        <w:t>Sjednicu otvara predsjednica Školskog odbora Daniela Usmiani, pozdravlja nazočne, utvrđuje kvorum, čita dnevni red s Poziva na sjednicu i predlaže usvajanje dnevnog reda.</w:t>
      </w:r>
    </w:p>
    <w:p w:rsidR="007204CE" w:rsidRDefault="007204CE">
      <w:pPr>
        <w:spacing w:before="120" w:after="240"/>
        <w:jc w:val="both"/>
        <w:rPr>
          <w:rFonts w:cs="Times New Roman"/>
        </w:rPr>
      </w:pPr>
    </w:p>
    <w:p w:rsidR="007204CE" w:rsidRDefault="009F0798">
      <w:pPr>
        <w:spacing w:before="120" w:after="240"/>
        <w:jc w:val="both"/>
        <w:rPr>
          <w:rFonts w:eastAsia="Times New Roman" w:cs="Times New Roman"/>
        </w:rPr>
      </w:pPr>
      <w:r>
        <w:rPr>
          <w:rFonts w:cs="Times New Roman"/>
        </w:rPr>
        <w:t>D N E V N I  R E D:</w:t>
      </w:r>
    </w:p>
    <w:p w:rsidR="007204CE" w:rsidRDefault="009F0798">
      <w:pPr>
        <w:ind w:left="360"/>
        <w:jc w:val="both"/>
        <w:rPr>
          <w:rFonts w:eastAsia="Times New Roman"/>
          <w:iCs/>
        </w:rPr>
      </w:pPr>
      <w:r>
        <w:rPr>
          <w:rFonts w:eastAsia="Times New Roman"/>
          <w:iCs/>
        </w:rPr>
        <w:t>1. Verifikacija zapisnika 11. sjednice Školskog odbora</w:t>
      </w:r>
    </w:p>
    <w:p w:rsidR="007204CE" w:rsidRDefault="009F0798">
      <w:pPr>
        <w:ind w:left="360"/>
        <w:jc w:val="both"/>
        <w:rPr>
          <w:rFonts w:eastAsia="Times New Roman"/>
          <w:iCs/>
        </w:rPr>
      </w:pPr>
      <w:r>
        <w:rPr>
          <w:rFonts w:eastAsia="Times New Roman"/>
          <w:iCs/>
        </w:rPr>
        <w:t>2. Donošenje Odluke o prihvaćanju Financijskog izvještaja za 2025. godinu</w:t>
      </w:r>
    </w:p>
    <w:p w:rsidR="007204CE" w:rsidRDefault="009F0798">
      <w:pPr>
        <w:ind w:left="360"/>
        <w:jc w:val="both"/>
        <w:rPr>
          <w:rFonts w:eastAsia="Times New Roman"/>
          <w:iCs/>
        </w:rPr>
      </w:pPr>
      <w:r>
        <w:rPr>
          <w:rFonts w:eastAsia="Times New Roman"/>
          <w:iCs/>
        </w:rPr>
        <w:t>3. Obavijest o rezultatima natječaja po provedenom natječaju:</w:t>
      </w:r>
    </w:p>
    <w:p w:rsidR="007204CE" w:rsidRDefault="009F0798">
      <w:pPr>
        <w:numPr>
          <w:ilvl w:val="0"/>
          <w:numId w:val="1"/>
        </w:numPr>
        <w:ind w:firstLine="60"/>
        <w:jc w:val="both"/>
        <w:rPr>
          <w:rFonts w:eastAsia="Times New Roman"/>
          <w:iCs/>
        </w:rPr>
      </w:pPr>
      <w:r>
        <w:rPr>
          <w:rFonts w:eastAsia="Times New Roman"/>
          <w:iCs/>
        </w:rPr>
        <w:t xml:space="preserve">Nastavnik/ica fizike – VSS, 1 izvršitelj/ica na određeno nepuno radno vrijeme, 18 sati tjedno, povećan opseg poslova </w:t>
      </w:r>
    </w:p>
    <w:p w:rsidR="007204CE" w:rsidRDefault="009F0798">
      <w:pPr>
        <w:ind w:left="360"/>
        <w:jc w:val="both"/>
        <w:rPr>
          <w:rFonts w:eastAsia="Times New Roman"/>
          <w:iCs/>
        </w:rPr>
      </w:pPr>
      <w:r>
        <w:rPr>
          <w:rFonts w:eastAsia="Times New Roman"/>
          <w:iCs/>
        </w:rPr>
        <w:t>4. Davanje prethodne suglasnosti za zapošljavanje po provedenom natječaju</w:t>
      </w:r>
    </w:p>
    <w:p w:rsidR="007204CE" w:rsidRDefault="009F0798">
      <w:pPr>
        <w:numPr>
          <w:ilvl w:val="0"/>
          <w:numId w:val="1"/>
        </w:numPr>
        <w:ind w:firstLine="60"/>
        <w:jc w:val="both"/>
        <w:rPr>
          <w:rFonts w:eastAsia="Times New Roman"/>
          <w:iCs/>
        </w:rPr>
      </w:pPr>
      <w:r>
        <w:rPr>
          <w:rFonts w:eastAsia="Times New Roman"/>
          <w:iCs/>
        </w:rPr>
        <w:t>Domar – 1 izvršitelj/ica na određeno puno radno vrijeme, 40 sati tjedno, zamjena za bolovanje,</w:t>
      </w:r>
    </w:p>
    <w:p w:rsidR="007204CE" w:rsidRDefault="009F0798">
      <w:pPr>
        <w:numPr>
          <w:ilvl w:val="0"/>
          <w:numId w:val="1"/>
        </w:numPr>
        <w:ind w:firstLine="60"/>
        <w:jc w:val="both"/>
        <w:rPr>
          <w:rFonts w:eastAsia="Times New Roman"/>
          <w:iCs/>
        </w:rPr>
      </w:pPr>
      <w:r>
        <w:rPr>
          <w:rFonts w:eastAsia="Times New Roman"/>
          <w:iCs/>
        </w:rPr>
        <w:t>Spremač/ica - 1 izvršitelja/ica na određeno puno radno vrijeme, 40 sati tjedno, do dobivanja suglasnosti Ministarstva i zapošljavanja po natječaju,</w:t>
      </w:r>
    </w:p>
    <w:p w:rsidR="007204CE" w:rsidRDefault="009F0798">
      <w:pPr>
        <w:numPr>
          <w:ilvl w:val="0"/>
          <w:numId w:val="1"/>
        </w:numPr>
        <w:ind w:firstLine="60"/>
        <w:jc w:val="both"/>
        <w:rPr>
          <w:rFonts w:eastAsia="Times New Roman"/>
          <w:iCs/>
        </w:rPr>
      </w:pPr>
      <w:r>
        <w:rPr>
          <w:rFonts w:eastAsia="Times New Roman"/>
          <w:iCs/>
        </w:rPr>
        <w:t>Stručni suradnik  –1 izvršitelj/ica na određeno puno radno vrijeme, 40 sati tjedno, zamjena za bolovanje/</w:t>
      </w:r>
      <w:proofErr w:type="spellStart"/>
      <w:r>
        <w:rPr>
          <w:rFonts w:eastAsia="Times New Roman"/>
          <w:iCs/>
        </w:rPr>
        <w:t>porodiljni</w:t>
      </w:r>
      <w:proofErr w:type="spellEnd"/>
      <w:r>
        <w:rPr>
          <w:rFonts w:eastAsia="Times New Roman"/>
          <w:iCs/>
        </w:rPr>
        <w:t xml:space="preserve"> dopust</w:t>
      </w:r>
    </w:p>
    <w:p w:rsidR="007204CE" w:rsidRDefault="009F0798">
      <w:pPr>
        <w:numPr>
          <w:ilvl w:val="0"/>
          <w:numId w:val="1"/>
        </w:numPr>
        <w:ind w:firstLine="60"/>
        <w:jc w:val="both"/>
        <w:rPr>
          <w:rFonts w:eastAsia="Times New Roman"/>
          <w:iCs/>
        </w:rPr>
      </w:pPr>
      <w:r>
        <w:rPr>
          <w:rFonts w:eastAsia="Times New Roman"/>
          <w:iCs/>
        </w:rPr>
        <w:t>Pomoćnika/</w:t>
      </w:r>
      <w:proofErr w:type="spellStart"/>
      <w:r>
        <w:rPr>
          <w:rFonts w:eastAsia="Times New Roman"/>
          <w:iCs/>
        </w:rPr>
        <w:t>icu</w:t>
      </w:r>
      <w:proofErr w:type="spellEnd"/>
      <w:r>
        <w:rPr>
          <w:rFonts w:eastAsia="Times New Roman"/>
          <w:iCs/>
        </w:rPr>
        <w:t xml:space="preserve"> u nastavi „Baltazar 8“ - 2 izvršitelj/ica na određeno nepuno radno vrijeme, 33 sati tjedno</w:t>
      </w:r>
    </w:p>
    <w:p w:rsidR="007204CE" w:rsidRDefault="009F0798">
      <w:pPr>
        <w:ind w:left="360"/>
        <w:jc w:val="both"/>
        <w:rPr>
          <w:rFonts w:eastAsia="Times New Roman" w:cs="Times New Roman"/>
          <w:iCs/>
        </w:rPr>
      </w:pPr>
      <w:r>
        <w:rPr>
          <w:rFonts w:eastAsia="Times New Roman"/>
          <w:iCs/>
        </w:rPr>
        <w:t>5. Razno</w:t>
      </w:r>
    </w:p>
    <w:p w:rsidR="007204CE" w:rsidRDefault="009F0798">
      <w:pPr>
        <w:spacing w:after="240"/>
        <w:jc w:val="both"/>
        <w:rPr>
          <w:rFonts w:cs="Times New Roman"/>
        </w:rPr>
      </w:pPr>
      <w:r>
        <w:rPr>
          <w:rFonts w:cs="Times New Roman"/>
        </w:rPr>
        <w:t>Dnevni red jednoglasno je usvojen.</w:t>
      </w:r>
    </w:p>
    <w:p w:rsidR="007204CE" w:rsidRDefault="007204CE">
      <w:pPr>
        <w:jc w:val="both"/>
        <w:rPr>
          <w:rFonts w:cs="Times New Roman"/>
        </w:rPr>
      </w:pPr>
    </w:p>
    <w:p w:rsidR="007204CE" w:rsidRDefault="009F0798" w:rsidP="00632697">
      <w:pPr>
        <w:jc w:val="both"/>
        <w:rPr>
          <w:rFonts w:eastAsia="Times New Roman" w:cs="Times New Roman"/>
          <w:iCs/>
        </w:rPr>
      </w:pPr>
      <w:r w:rsidRPr="00F7042D">
        <w:rPr>
          <w:rFonts w:cs="Times New Roman"/>
          <w:b/>
        </w:rPr>
        <w:t>Ad. 1.)</w:t>
      </w:r>
      <w:r>
        <w:rPr>
          <w:rFonts w:cs="Times New Roman"/>
        </w:rPr>
        <w:t xml:space="preserve"> </w:t>
      </w:r>
      <w:r>
        <w:rPr>
          <w:rFonts w:eastAsia="Times New Roman" w:cs="Times New Roman"/>
          <w:iCs/>
        </w:rPr>
        <w:t xml:space="preserve">Zapisnik s 11. sjednice Školskog odbora održane dana 30.01.2026. </w:t>
      </w:r>
      <w:r>
        <w:rPr>
          <w:rFonts w:cs="Times New Roman"/>
        </w:rPr>
        <w:t>jednoglasno je usvojen.</w:t>
      </w:r>
    </w:p>
    <w:p w:rsidR="007204CE" w:rsidRDefault="007204CE" w:rsidP="00632697">
      <w:pPr>
        <w:jc w:val="both"/>
        <w:rPr>
          <w:rFonts w:cs="Times New Roman"/>
        </w:rPr>
      </w:pPr>
    </w:p>
    <w:p w:rsidR="007204CE" w:rsidRDefault="007204CE" w:rsidP="00632697">
      <w:pPr>
        <w:jc w:val="both"/>
        <w:rPr>
          <w:rFonts w:cs="Times New Roman"/>
        </w:rPr>
      </w:pPr>
    </w:p>
    <w:p w:rsidR="00632697" w:rsidRPr="00632697" w:rsidRDefault="009F0798" w:rsidP="00632697">
      <w:pPr>
        <w:jc w:val="both"/>
        <w:rPr>
          <w:rFonts w:eastAsia="Times New Roman" w:cs="Times New Roman"/>
          <w:szCs w:val="20"/>
        </w:rPr>
      </w:pPr>
      <w:r w:rsidRPr="00F7042D">
        <w:rPr>
          <w:rFonts w:cs="Times New Roman"/>
          <w:b/>
        </w:rPr>
        <w:t>Ad. 2.)</w:t>
      </w:r>
      <w:r>
        <w:rPr>
          <w:rFonts w:cs="Times New Roman"/>
        </w:rPr>
        <w:t xml:space="preserve"> </w:t>
      </w:r>
      <w:r w:rsidR="00365E31" w:rsidRPr="00365E31">
        <w:rPr>
          <w:rFonts w:cs="Times New Roman"/>
        </w:rPr>
        <w:t xml:space="preserve">Voditeljica računovodstva Ivana Spevec prezentira </w:t>
      </w:r>
      <w:r w:rsidR="00365E31">
        <w:rPr>
          <w:rFonts w:cs="Times New Roman"/>
        </w:rPr>
        <w:t>članovima Školskog odbora Financijski izvještaj za 2025. godinu.</w:t>
      </w:r>
      <w:r w:rsidR="00365E31" w:rsidRPr="00365E31">
        <w:rPr>
          <w:rFonts w:cs="Times New Roman"/>
        </w:rPr>
        <w:t xml:space="preserve"> </w:t>
      </w:r>
      <w:r w:rsidR="00365E31" w:rsidRPr="00365E31">
        <w:rPr>
          <w:rFonts w:eastAsia="Times New Roman" w:cs="Times New Roman"/>
          <w:szCs w:val="20"/>
        </w:rPr>
        <w:t>Prenesen je višak prihoda poslovanja u iznosu od 274.471,47 €, manjak prihoda od nefinancijske imovine u iznosu od 69.846.40 €, a manjak prihoda za pokriće u sljedećem razdoblju iznosi 167.210,37 €.</w:t>
      </w:r>
      <w:r w:rsidR="00365E31">
        <w:rPr>
          <w:rFonts w:eastAsia="Times New Roman" w:cs="Times New Roman"/>
          <w:szCs w:val="20"/>
        </w:rPr>
        <w:t xml:space="preserve"> </w:t>
      </w:r>
      <w:r w:rsidR="00365E31" w:rsidRPr="00365E31">
        <w:rPr>
          <w:rFonts w:eastAsia="Times New Roman" w:cs="Times New Roman"/>
          <w:szCs w:val="20"/>
        </w:rPr>
        <w:t>Prihodi iz državnog proračuna u iznosu od 3.829.638,03 € povećani su u odnosu na prethodnu godinu zbog povećanja osnovice za obračun plaće.</w:t>
      </w:r>
      <w:r w:rsidR="00365E31">
        <w:rPr>
          <w:rFonts w:eastAsia="Times New Roman" w:cs="Times New Roman"/>
          <w:szCs w:val="20"/>
        </w:rPr>
        <w:t xml:space="preserve"> </w:t>
      </w:r>
      <w:r w:rsidR="00365E31" w:rsidRPr="00365E31">
        <w:rPr>
          <w:rFonts w:eastAsia="Times New Roman" w:cs="Times New Roman"/>
          <w:szCs w:val="20"/>
        </w:rPr>
        <w:t xml:space="preserve">Prihodi po </w:t>
      </w:r>
      <w:proofErr w:type="spellStart"/>
      <w:r w:rsidR="00365E31" w:rsidRPr="00365E31">
        <w:rPr>
          <w:rFonts w:eastAsia="Times New Roman" w:cs="Times New Roman"/>
          <w:szCs w:val="20"/>
        </w:rPr>
        <w:t>Erasmus</w:t>
      </w:r>
      <w:proofErr w:type="spellEnd"/>
      <w:r w:rsidR="00365E31" w:rsidRPr="00365E31">
        <w:rPr>
          <w:rFonts w:eastAsia="Times New Roman" w:cs="Times New Roman"/>
          <w:szCs w:val="20"/>
        </w:rPr>
        <w:t>+ projektima manji su u odnosu na prethodnu godinu zbog promjene u načinu evidentiranja uplaćenih sredstava prema Uputi za računovodstveno evidentiranje sredstava Europske unije. Uplaćeni predujmovi po projektima evidentiraju se na kontu 27521</w:t>
      </w:r>
      <w:r w:rsidR="00365E31">
        <w:rPr>
          <w:rFonts w:eastAsia="Times New Roman" w:cs="Times New Roman"/>
          <w:szCs w:val="20"/>
        </w:rPr>
        <w:t xml:space="preserve">. </w:t>
      </w:r>
      <w:r w:rsidR="00365E31" w:rsidRPr="00365E31">
        <w:rPr>
          <w:rFonts w:eastAsia="Times New Roman" w:cs="Times New Roman"/>
          <w:szCs w:val="20"/>
        </w:rPr>
        <w:t>U prošloj godini ostvareni su prihodi od zateznih kamata po naplati potraživanja za smještaj i prehranu u učeničkom domu putem ovrhe, a ove godine nema navedenih prihoda.</w:t>
      </w:r>
      <w:r w:rsidR="00365E31">
        <w:rPr>
          <w:rFonts w:eastAsia="Times New Roman" w:cs="Times New Roman"/>
          <w:szCs w:val="20"/>
        </w:rPr>
        <w:t xml:space="preserve"> </w:t>
      </w:r>
      <w:r w:rsidR="00365E31" w:rsidRPr="00365E31">
        <w:rPr>
          <w:rFonts w:eastAsia="Times New Roman" w:cs="Times New Roman"/>
          <w:szCs w:val="20"/>
        </w:rPr>
        <w:t>Prihodi od uplata za smještaj i prehranu u učeničkom domu manji su u odnosu na prethodnu godinu zbog smanjenog broja učenika smještenih u učeničkom domu.</w:t>
      </w:r>
      <w:r w:rsidR="00365E31">
        <w:rPr>
          <w:rFonts w:eastAsia="Times New Roman" w:cs="Times New Roman"/>
          <w:szCs w:val="20"/>
        </w:rPr>
        <w:t xml:space="preserve"> </w:t>
      </w:r>
      <w:r w:rsidR="00365E31" w:rsidRPr="00365E31">
        <w:rPr>
          <w:rFonts w:eastAsia="Times New Roman" w:cs="Times New Roman"/>
          <w:szCs w:val="20"/>
        </w:rPr>
        <w:t>U istom razdoblju prethodne godine ostvareni su veći prihodi od prodaje proizvoda praktične nastave jer je prošle godine proizvedeno više proizvoda praktične nastave.</w:t>
      </w:r>
      <w:r w:rsidR="00365E31">
        <w:rPr>
          <w:rFonts w:eastAsia="Times New Roman" w:cs="Times New Roman"/>
          <w:szCs w:val="20"/>
        </w:rPr>
        <w:t xml:space="preserve"> </w:t>
      </w:r>
      <w:r w:rsidR="00365E31" w:rsidRPr="00365E31">
        <w:rPr>
          <w:rFonts w:eastAsia="Times New Roman" w:cs="Times New Roman"/>
          <w:szCs w:val="20"/>
        </w:rPr>
        <w:t>Prihodi od obrazovanja odraslih značajno su veći u odnosu na prethodnu godinu zbog obrazovanja preko vaučera Hrvatskog zavoda za zapošljavanje dok je u prethodnoj godini bilo puno manje polaznika i ostvarenih prihoda od obrazovanja odraslih. Ove godine bilježimo i povećanje prihoda od zakupa zemljišta budući da je naplaćeno potraživanje iz prethodnih godina.</w:t>
      </w:r>
      <w:r w:rsidR="00365E31">
        <w:rPr>
          <w:rFonts w:eastAsia="Times New Roman" w:cs="Times New Roman"/>
          <w:szCs w:val="20"/>
        </w:rPr>
        <w:t xml:space="preserve"> </w:t>
      </w:r>
      <w:r w:rsidR="00365E31" w:rsidRPr="00365E31">
        <w:rPr>
          <w:rFonts w:eastAsia="Times New Roman" w:cs="Times New Roman"/>
          <w:szCs w:val="20"/>
        </w:rPr>
        <w:t>Prihodi od donacija veći su u odnosu na prethodnu godinu zbog uplata donacija poslovnih partnera za obilježavanje godišnjice škole.</w:t>
      </w:r>
      <w:r w:rsidR="00365E31">
        <w:rPr>
          <w:rFonts w:eastAsia="Times New Roman" w:cs="Times New Roman"/>
          <w:szCs w:val="20"/>
        </w:rPr>
        <w:t xml:space="preserve"> </w:t>
      </w:r>
      <w:r w:rsidR="00365E31" w:rsidRPr="00365E31">
        <w:rPr>
          <w:rFonts w:eastAsia="Times New Roman" w:cs="Times New Roman"/>
          <w:szCs w:val="20"/>
        </w:rPr>
        <w:t>Rashodi za plaće veći su u odnosu na prethodnu godinu zbog povećanja osnovice za obračun plaće.</w:t>
      </w:r>
      <w:r w:rsidR="00365E31">
        <w:rPr>
          <w:rFonts w:eastAsia="Times New Roman" w:cs="Times New Roman"/>
          <w:szCs w:val="20"/>
        </w:rPr>
        <w:t xml:space="preserve"> </w:t>
      </w:r>
      <w:r w:rsidR="00365E31" w:rsidRPr="00365E31">
        <w:rPr>
          <w:rFonts w:eastAsia="Times New Roman" w:cs="Times New Roman"/>
          <w:szCs w:val="20"/>
        </w:rPr>
        <w:t xml:space="preserve">Povećanje u odnosu na prethodnu godinu odnosi se na nabavu testova za </w:t>
      </w:r>
      <w:proofErr w:type="spellStart"/>
      <w:r w:rsidR="00365E31" w:rsidRPr="00365E31">
        <w:rPr>
          <w:rFonts w:eastAsia="Times New Roman" w:cs="Times New Roman"/>
          <w:szCs w:val="20"/>
        </w:rPr>
        <w:t>psihodijagnostiku</w:t>
      </w:r>
      <w:proofErr w:type="spellEnd"/>
      <w:r w:rsidR="00365E31" w:rsidRPr="00365E31">
        <w:rPr>
          <w:rFonts w:eastAsia="Times New Roman" w:cs="Times New Roman"/>
          <w:szCs w:val="20"/>
        </w:rPr>
        <w:t xml:space="preserve"> financiranu od Ministarstva znanosti i obrazovanja u većem iznosu u odnosu na prošlu godinu te na povećanje rashoda za materijal za čišćenje i higijenske potrebe.</w:t>
      </w:r>
      <w:r w:rsidR="00365E31">
        <w:rPr>
          <w:rFonts w:eastAsia="Times New Roman" w:cs="Times New Roman"/>
          <w:szCs w:val="20"/>
        </w:rPr>
        <w:t xml:space="preserve"> </w:t>
      </w:r>
      <w:r w:rsidR="00365E31" w:rsidRPr="00365E31">
        <w:rPr>
          <w:rFonts w:eastAsia="Times New Roman" w:cs="Times New Roman"/>
          <w:szCs w:val="20"/>
        </w:rPr>
        <w:t>Povećanje u odnosu na prethodnu godinu zbog popravka internetske mreže u učeničkom domu i ostalog tekućeg održavanja u učeničkom domu u većem obujmu u odnosu na prethodnu godinu.</w:t>
      </w:r>
      <w:r w:rsidR="00365E31">
        <w:rPr>
          <w:rFonts w:eastAsia="Times New Roman" w:cs="Times New Roman"/>
          <w:szCs w:val="20"/>
        </w:rPr>
        <w:t xml:space="preserve"> </w:t>
      </w:r>
      <w:r w:rsidR="00365E31" w:rsidRPr="00365E31">
        <w:rPr>
          <w:rFonts w:eastAsia="Times New Roman" w:cs="Times New Roman"/>
          <w:szCs w:val="20"/>
        </w:rPr>
        <w:t>Povećanje rashoda za sitni inventar u odnosu na prethodnu godinu nastalo je zbog toga jer su ove godine kupljeni madraci u učeničkom domu i alat za građevinska zanimanja za potrebe Državnog natjecanja.</w:t>
      </w:r>
      <w:r w:rsidR="00365E31">
        <w:rPr>
          <w:rFonts w:eastAsia="Times New Roman" w:cs="Times New Roman"/>
          <w:szCs w:val="20"/>
        </w:rPr>
        <w:t xml:space="preserve"> </w:t>
      </w:r>
      <w:r w:rsidR="00365E31" w:rsidRPr="00365E31">
        <w:rPr>
          <w:rFonts w:eastAsia="Times New Roman" w:cs="Times New Roman"/>
          <w:szCs w:val="20"/>
        </w:rPr>
        <w:t xml:space="preserve">Rashodi za službenu, radnu i zaštitnu odjeću i obuću veći su u odnosu na prošlu godinu jer je ove godine nabavljena službena, radna i zaštitna odjeća i obuća za spremačice i domare dok je u istom razdoblju prošle godine nabavljena samo službena, radna i zaštitna odjeća i obuća po projektima </w:t>
      </w:r>
      <w:proofErr w:type="spellStart"/>
      <w:r w:rsidR="00365E31" w:rsidRPr="00365E31">
        <w:rPr>
          <w:rFonts w:eastAsia="Times New Roman" w:cs="Times New Roman"/>
          <w:szCs w:val="20"/>
        </w:rPr>
        <w:t>Erasmus</w:t>
      </w:r>
      <w:proofErr w:type="spellEnd"/>
      <w:r w:rsidR="00365E31" w:rsidRPr="00365E31">
        <w:rPr>
          <w:rFonts w:eastAsia="Times New Roman" w:cs="Times New Roman"/>
          <w:szCs w:val="20"/>
        </w:rPr>
        <w:t>+.</w:t>
      </w:r>
      <w:r w:rsidR="00365E31">
        <w:rPr>
          <w:rFonts w:eastAsia="Times New Roman" w:cs="Times New Roman"/>
          <w:szCs w:val="20"/>
        </w:rPr>
        <w:t xml:space="preserve"> </w:t>
      </w:r>
      <w:r w:rsidR="00365E31" w:rsidRPr="00365E31">
        <w:rPr>
          <w:rFonts w:eastAsia="Times New Roman" w:cs="Times New Roman"/>
          <w:szCs w:val="20"/>
        </w:rPr>
        <w:t>Usluge prijevoza povećane su u odnosu na prethodnu godinu zbog mjesečnih rashoda za prijevoz učenice s teškoćama koji financira Ministarstvo znanosti i obrazovanja. Prošle godine navedenog rashoda nije bilo u prvom dijelu godine.</w:t>
      </w:r>
      <w:r w:rsidR="00365E31">
        <w:rPr>
          <w:rFonts w:eastAsia="Times New Roman" w:cs="Times New Roman"/>
          <w:szCs w:val="20"/>
        </w:rPr>
        <w:t xml:space="preserve"> </w:t>
      </w:r>
      <w:r w:rsidR="00365E31" w:rsidRPr="00365E31">
        <w:rPr>
          <w:rFonts w:eastAsia="Times New Roman" w:cs="Times New Roman"/>
          <w:szCs w:val="20"/>
        </w:rPr>
        <w:t>U ovoj godini obavljeni su zdravstveni pregledi za veći dio zaposlenika škole. Prethodne godine nije bilo zdravstvenih pregleda pa ove godine bilježimo značajno povećanje na kontu zdravstvenih i veterinarskih usluga.</w:t>
      </w:r>
      <w:r w:rsidR="00365E31">
        <w:rPr>
          <w:rFonts w:eastAsia="Times New Roman" w:cs="Times New Roman"/>
          <w:szCs w:val="20"/>
        </w:rPr>
        <w:t xml:space="preserve"> </w:t>
      </w:r>
      <w:r w:rsidR="00365E31" w:rsidRPr="00365E31">
        <w:rPr>
          <w:rFonts w:eastAsia="Times New Roman" w:cs="Times New Roman"/>
          <w:szCs w:val="20"/>
        </w:rPr>
        <w:t>Povećanje na kontu intelektualnih i osobnih usluga odnosi se na povećanje rashoda za predavače zbog većeg broja polaznika obrazovanja odraslih kroz korištenje vaučera Hrvatskog zavoda za zapošljavanje.</w:t>
      </w:r>
      <w:r w:rsidR="00365E31">
        <w:rPr>
          <w:rFonts w:eastAsia="Times New Roman" w:cs="Times New Roman"/>
          <w:szCs w:val="20"/>
        </w:rPr>
        <w:t xml:space="preserve"> </w:t>
      </w:r>
      <w:r w:rsidR="00365E31" w:rsidRPr="00365E31">
        <w:rPr>
          <w:rFonts w:eastAsia="Times New Roman" w:cs="Times New Roman"/>
          <w:szCs w:val="20"/>
        </w:rPr>
        <w:t xml:space="preserve">Povećanje rashoda za reprezentaciju odnosi se na rashode nastale prilikom provođenja aktivnosti po projektima </w:t>
      </w:r>
      <w:proofErr w:type="spellStart"/>
      <w:r w:rsidR="00365E31" w:rsidRPr="00365E31">
        <w:rPr>
          <w:rFonts w:eastAsia="Times New Roman" w:cs="Times New Roman"/>
          <w:szCs w:val="20"/>
        </w:rPr>
        <w:t>Erasmus</w:t>
      </w:r>
      <w:proofErr w:type="spellEnd"/>
      <w:r w:rsidR="00365E31" w:rsidRPr="00365E31">
        <w:rPr>
          <w:rFonts w:eastAsia="Times New Roman" w:cs="Times New Roman"/>
          <w:szCs w:val="20"/>
        </w:rPr>
        <w:t>+ i obilježavanja godišnjice škole.</w:t>
      </w:r>
      <w:r w:rsidR="00365E31">
        <w:rPr>
          <w:rFonts w:eastAsia="Times New Roman" w:cs="Times New Roman"/>
          <w:szCs w:val="20"/>
        </w:rPr>
        <w:t xml:space="preserve"> </w:t>
      </w:r>
      <w:r w:rsidR="00365E31" w:rsidRPr="00365E31">
        <w:rPr>
          <w:rFonts w:eastAsia="Times New Roman" w:cs="Times New Roman"/>
          <w:szCs w:val="20"/>
        </w:rPr>
        <w:t xml:space="preserve">Preneseni višak prihoda poslovanja iznosi 274.471,47 € i razlikuje se od viška prihoda poslovanja na dan 31.12.2024. godine. Višak prihoda poslovanja na dan 31.12.2024. godine iznosio je 285.258,71 €. Navedeni iznos povećan je za 2.250,29 € prilikom korekcije zbog usklađenja potraživanja za prihode poslovanja i obračunatih prihoda poslovanja i postizanja bilančne ravnoteže. Smanjen je za iznos od 13.060,29 € za iznos korekcije prenesenog viška po projektu </w:t>
      </w:r>
      <w:proofErr w:type="spellStart"/>
      <w:r w:rsidR="00365E31" w:rsidRPr="00365E31">
        <w:rPr>
          <w:rFonts w:eastAsia="Times New Roman" w:cs="Times New Roman"/>
          <w:szCs w:val="20"/>
        </w:rPr>
        <w:t>Erasmus</w:t>
      </w:r>
      <w:proofErr w:type="spellEnd"/>
      <w:r w:rsidR="00365E31" w:rsidRPr="00365E31">
        <w:rPr>
          <w:rFonts w:eastAsia="Times New Roman" w:cs="Times New Roman"/>
          <w:szCs w:val="20"/>
        </w:rPr>
        <w:t>+ i knjiženja na konto 27521. Osim toga, povećan je za iznos od 22,76 € koji se odnosi na korekciju rezultata.</w:t>
      </w:r>
      <w:r w:rsidR="00365E31">
        <w:rPr>
          <w:rFonts w:eastAsia="Times New Roman" w:cs="Times New Roman"/>
          <w:szCs w:val="20"/>
        </w:rPr>
        <w:t xml:space="preserve"> </w:t>
      </w:r>
      <w:r w:rsidR="00365E31" w:rsidRPr="00365E31">
        <w:rPr>
          <w:rFonts w:eastAsia="Times New Roman" w:cs="Times New Roman"/>
          <w:szCs w:val="20"/>
        </w:rPr>
        <w:t xml:space="preserve">Ove godine nabavljena je licenca za program za kuhinju u učeničkom domu. Prošle godine navedenog rashoda nije bilo. Preneseni manjak prihoda od nefinancijske imovine razlikuje se </w:t>
      </w:r>
      <w:r w:rsidR="00365E31" w:rsidRPr="00365E31">
        <w:rPr>
          <w:rFonts w:eastAsia="Times New Roman" w:cs="Times New Roman"/>
          <w:szCs w:val="20"/>
        </w:rPr>
        <w:lastRenderedPageBreak/>
        <w:t>u odnosu na iznos na dan 31.12.2024. godine. Povećan je za iznos od 22,76 € koji se odnosi na korekciju rezultata.</w:t>
      </w:r>
      <w:r w:rsidR="00365E31">
        <w:rPr>
          <w:rFonts w:eastAsia="Times New Roman" w:cs="Times New Roman"/>
          <w:szCs w:val="20"/>
        </w:rPr>
        <w:t xml:space="preserve"> </w:t>
      </w:r>
      <w:r w:rsidR="00365E31" w:rsidRPr="00365E31">
        <w:rPr>
          <w:rFonts w:eastAsia="Times New Roman" w:cs="Times New Roman"/>
          <w:szCs w:val="20"/>
        </w:rPr>
        <w:t xml:space="preserve">Preneseni višak prihoda iznosi 204,625,07 € i razlikuje se od viška raspoloživog u sljedećem razdoblju na dan 31.12.2024. godine koji je iznosio 215.435,07 €. Navedeni iznos povećan je za 2.250,29 € prilikom korekcije zbog usklađenja potraživanja za prihode poslovanja i obračunatih prihoda poslovanja i postizanja bilančne ravnoteže. Smanjen je za iznos od 13.060,29 € za iznos korekcije prenesenog viška po projektu </w:t>
      </w:r>
      <w:proofErr w:type="spellStart"/>
      <w:r w:rsidR="00365E31" w:rsidRPr="00365E31">
        <w:rPr>
          <w:rFonts w:eastAsia="Times New Roman" w:cs="Times New Roman"/>
          <w:szCs w:val="20"/>
        </w:rPr>
        <w:t>Erasmus</w:t>
      </w:r>
      <w:proofErr w:type="spellEnd"/>
      <w:r w:rsidR="00365E31" w:rsidRPr="00365E31">
        <w:rPr>
          <w:rFonts w:eastAsia="Times New Roman" w:cs="Times New Roman"/>
          <w:szCs w:val="20"/>
        </w:rPr>
        <w:t>+ i knjiženja na konto 27521. </w:t>
      </w:r>
      <w:r w:rsidR="00632697">
        <w:rPr>
          <w:rFonts w:eastAsia="Times New Roman" w:cs="Times New Roman"/>
          <w:szCs w:val="20"/>
        </w:rPr>
        <w:t xml:space="preserve"> </w:t>
      </w:r>
      <w:r w:rsidR="00632697" w:rsidRPr="00632697">
        <w:rPr>
          <w:rFonts w:eastAsia="Times New Roman" w:cs="Times New Roman"/>
          <w:szCs w:val="20"/>
        </w:rPr>
        <w:t xml:space="preserve">Navedeni iznos odnosi se na uplate po projektima </w:t>
      </w:r>
      <w:proofErr w:type="spellStart"/>
      <w:r w:rsidR="00632697" w:rsidRPr="00632697">
        <w:rPr>
          <w:rFonts w:eastAsia="Times New Roman" w:cs="Times New Roman"/>
          <w:szCs w:val="20"/>
        </w:rPr>
        <w:t>Erasmus</w:t>
      </w:r>
      <w:proofErr w:type="spellEnd"/>
      <w:r w:rsidR="00632697" w:rsidRPr="00632697">
        <w:rPr>
          <w:rFonts w:eastAsia="Times New Roman" w:cs="Times New Roman"/>
          <w:szCs w:val="20"/>
        </w:rPr>
        <w:t xml:space="preserve">+ u iznosu od 78.028,29 €. Uplate po projektima </w:t>
      </w:r>
      <w:proofErr w:type="spellStart"/>
      <w:r w:rsidR="00632697" w:rsidRPr="00632697">
        <w:rPr>
          <w:rFonts w:eastAsia="Times New Roman" w:cs="Times New Roman"/>
          <w:szCs w:val="20"/>
        </w:rPr>
        <w:t>Erasmus</w:t>
      </w:r>
      <w:proofErr w:type="spellEnd"/>
      <w:r w:rsidR="00632697" w:rsidRPr="00632697">
        <w:rPr>
          <w:rFonts w:eastAsia="Times New Roman" w:cs="Times New Roman"/>
          <w:szCs w:val="20"/>
        </w:rPr>
        <w:t>+ prethodnih su godina evidentirane na prihod. Osim toga na kontu 27 evidentirane su obveze za predujmove u iznosu od 1.071,85 €, obveze za jamčevine u iznosu od 754,14 €, obveze za povrat u državni proračun u iznosu od 207,91 € te obveze za povrat u proračun - bolovanje HZZO u iznosu od 8.684,38 €.</w:t>
      </w:r>
      <w:r w:rsidR="00632697">
        <w:rPr>
          <w:rFonts w:eastAsia="Times New Roman" w:cs="Times New Roman"/>
          <w:szCs w:val="20"/>
        </w:rPr>
        <w:t xml:space="preserve"> I</w:t>
      </w:r>
      <w:r w:rsidR="00632697" w:rsidRPr="00632697">
        <w:rPr>
          <w:rFonts w:eastAsia="Times New Roman" w:cs="Times New Roman"/>
          <w:szCs w:val="20"/>
        </w:rPr>
        <w:t xml:space="preserve">znos </w:t>
      </w:r>
      <w:r w:rsidR="00632697">
        <w:rPr>
          <w:rFonts w:eastAsia="Times New Roman" w:cs="Times New Roman"/>
          <w:szCs w:val="20"/>
        </w:rPr>
        <w:t xml:space="preserve">od </w:t>
      </w:r>
      <w:r w:rsidR="00632697" w:rsidRPr="00632697">
        <w:rPr>
          <w:rFonts w:eastAsia="Times New Roman" w:cs="Times New Roman"/>
          <w:szCs w:val="20"/>
        </w:rPr>
        <w:t>1.663,61</w:t>
      </w:r>
      <w:r w:rsidR="00632697">
        <w:rPr>
          <w:rFonts w:eastAsia="Times New Roman" w:cs="Times New Roman"/>
          <w:szCs w:val="20"/>
        </w:rPr>
        <w:t xml:space="preserve"> € </w:t>
      </w:r>
      <w:r w:rsidR="00632697" w:rsidRPr="00632697">
        <w:rPr>
          <w:rFonts w:eastAsia="Times New Roman" w:cs="Times New Roman"/>
          <w:szCs w:val="20"/>
        </w:rPr>
        <w:t>odnosi se na bjanko zadužnice primljene kao jamstvo za uredno izvršenje ugovora u postupcima nabave namirnica u učeničkom domu.</w:t>
      </w:r>
      <w:r w:rsidR="00632697">
        <w:rPr>
          <w:rFonts w:eastAsia="Times New Roman" w:cs="Times New Roman"/>
          <w:szCs w:val="20"/>
        </w:rPr>
        <w:t xml:space="preserve"> </w:t>
      </w:r>
      <w:r w:rsidR="00632697" w:rsidRPr="00632697">
        <w:rPr>
          <w:rFonts w:eastAsia="Times New Roman" w:cs="Times New Roman"/>
          <w:szCs w:val="20"/>
        </w:rPr>
        <w:t>Iznos od 101.318,73 € odnosi se na amortizaciju za 2025. godinu za dugotrajnu imovinu.</w:t>
      </w:r>
      <w:r w:rsidR="00632697">
        <w:rPr>
          <w:rFonts w:eastAsia="Times New Roman" w:cs="Times New Roman"/>
          <w:szCs w:val="20"/>
        </w:rPr>
        <w:t xml:space="preserve"> </w:t>
      </w:r>
      <w:r w:rsidR="00632697" w:rsidRPr="00632697">
        <w:rPr>
          <w:rFonts w:eastAsia="Times New Roman" w:cs="Times New Roman"/>
          <w:szCs w:val="20"/>
        </w:rPr>
        <w:t xml:space="preserve">Iznos od 2,22 € odnosi se na otpis potraživanja zbog nemogućnosti naplate. Na dan 31.12.2025. nema dospjelih obveza. Za </w:t>
      </w:r>
      <w:proofErr w:type="spellStart"/>
      <w:r w:rsidR="00632697" w:rsidRPr="00632697">
        <w:rPr>
          <w:rFonts w:eastAsia="Times New Roman" w:cs="Times New Roman"/>
          <w:szCs w:val="20"/>
        </w:rPr>
        <w:t>Erasmus</w:t>
      </w:r>
      <w:proofErr w:type="spellEnd"/>
      <w:r w:rsidR="00632697" w:rsidRPr="00632697">
        <w:rPr>
          <w:rFonts w:eastAsia="Times New Roman" w:cs="Times New Roman"/>
          <w:szCs w:val="20"/>
        </w:rPr>
        <w:t xml:space="preserve">+ projekte prihodi ukupno iznose 12.907,80 €, a rashodi 59.518,88 €. Prihodi i rashodi po projektima </w:t>
      </w:r>
      <w:proofErr w:type="spellStart"/>
      <w:r w:rsidR="00632697" w:rsidRPr="00632697">
        <w:rPr>
          <w:rFonts w:eastAsia="Times New Roman" w:cs="Times New Roman"/>
          <w:szCs w:val="20"/>
        </w:rPr>
        <w:t>Erasmus</w:t>
      </w:r>
      <w:proofErr w:type="spellEnd"/>
      <w:r w:rsidR="00632697" w:rsidRPr="00632697">
        <w:rPr>
          <w:rFonts w:eastAsia="Times New Roman" w:cs="Times New Roman"/>
          <w:szCs w:val="20"/>
        </w:rPr>
        <w:t>+ evidentirani su na izvoru 510 Programi Unije. Uplaćena sredstva evidentirana na kontu 27521 ukupno iznose 78.028,29 €.</w:t>
      </w:r>
      <w:r w:rsidR="00632697">
        <w:rPr>
          <w:rFonts w:eastAsia="Times New Roman" w:cs="Times New Roman"/>
          <w:szCs w:val="20"/>
        </w:rPr>
        <w:t xml:space="preserve"> </w:t>
      </w:r>
      <w:r w:rsidR="00632697" w:rsidRPr="00632697">
        <w:rPr>
          <w:rFonts w:eastAsia="Times New Roman" w:cs="Times New Roman"/>
          <w:szCs w:val="20"/>
        </w:rPr>
        <w:t>Za projekt Baltazar prihodi ukupno iznose 4.160.,88 €, a rashodi 5.586,88 €. Na nacionalnom sufinanciranju evidentirano je 1.003,04 € prihoda i 1.346,81 € rashoda. Na izvoru 561 Europski socijalni fond plus evidentirano je 3.157,84 € prihoda i 4.240,07 € rashoda.</w:t>
      </w:r>
      <w:r w:rsidR="00F7042D">
        <w:rPr>
          <w:rFonts w:eastAsia="Times New Roman" w:cs="Times New Roman"/>
          <w:szCs w:val="20"/>
        </w:rPr>
        <w:t xml:space="preserve"> Pitanja u vezi sa Financijskim izvještajem nije bilo.</w:t>
      </w:r>
    </w:p>
    <w:p w:rsidR="007204CE" w:rsidRDefault="00632697" w:rsidP="00632697">
      <w:pPr>
        <w:rPr>
          <w:rFonts w:cs="Times New Roman"/>
        </w:rPr>
      </w:pPr>
      <w:r>
        <w:rPr>
          <w:rFonts w:eastAsia="Times New Roman" w:cs="Times New Roman"/>
          <w:szCs w:val="20"/>
        </w:rPr>
        <w:t xml:space="preserve"> </w:t>
      </w:r>
    </w:p>
    <w:p w:rsidR="007204CE" w:rsidRDefault="009F0798">
      <w:pPr>
        <w:contextualSpacing/>
        <w:jc w:val="both"/>
        <w:rPr>
          <w:rFonts w:eastAsia="Times New Roman" w:cs="Times New Roman"/>
          <w:bCs/>
        </w:rPr>
      </w:pPr>
      <w:r>
        <w:rPr>
          <w:rFonts w:eastAsia="Times New Roman" w:cs="Times New Roman"/>
          <w:b/>
        </w:rPr>
        <w:t>Zaključak:</w:t>
      </w:r>
      <w:r>
        <w:rPr>
          <w:rFonts w:eastAsia="Times New Roman" w:cs="Times New Roman"/>
        </w:rPr>
        <w:t xml:space="preserve"> Školski odbor jednoglasno donosi </w:t>
      </w:r>
      <w:r>
        <w:rPr>
          <w:rFonts w:eastAsia="Times New Roman"/>
        </w:rPr>
        <w:t>Odluke o prihvaćanju Financijskog izvještaja za 2025. godinu</w:t>
      </w:r>
      <w:r>
        <w:rPr>
          <w:rFonts w:eastAsia="Times New Roman" w:cs="Times New Roman"/>
          <w:bCs/>
        </w:rPr>
        <w:t>.</w:t>
      </w:r>
    </w:p>
    <w:p w:rsidR="007204CE" w:rsidRDefault="007204CE">
      <w:pPr>
        <w:jc w:val="both"/>
        <w:rPr>
          <w:rFonts w:cs="Times New Roman"/>
          <w:highlight w:val="yellow"/>
        </w:rPr>
      </w:pPr>
    </w:p>
    <w:p w:rsidR="007204CE" w:rsidRDefault="007204CE">
      <w:pPr>
        <w:jc w:val="both"/>
        <w:rPr>
          <w:rFonts w:cs="Times New Roman"/>
          <w:highlight w:val="yellow"/>
        </w:rPr>
      </w:pPr>
    </w:p>
    <w:p w:rsidR="007204CE" w:rsidRDefault="009F0798">
      <w:pPr>
        <w:jc w:val="both"/>
        <w:rPr>
          <w:rFonts w:cs="Times New Roman"/>
        </w:rPr>
      </w:pPr>
      <w:r w:rsidRPr="00F7042D">
        <w:rPr>
          <w:rFonts w:cs="Times New Roman"/>
          <w:b/>
        </w:rPr>
        <w:t>Ad. 3.)</w:t>
      </w:r>
      <w:r>
        <w:rPr>
          <w:rFonts w:cs="Times New Roman"/>
        </w:rPr>
        <w:t xml:space="preserve"> </w:t>
      </w:r>
      <w:r w:rsidR="00447B33" w:rsidRPr="00365E31">
        <w:rPr>
          <w:rFonts w:cs="Times New Roman"/>
        </w:rPr>
        <w:t xml:space="preserve">Ravnateljica Vera Hrvoj obavještava članove Školskog odbora kako je na raspisan natječaj za Nastavnika/cu fizike </w:t>
      </w:r>
      <w:r w:rsidR="00447B33" w:rsidRPr="00365E31">
        <w:rPr>
          <w:rFonts w:eastAsia="Calibri" w:cs="Times New Roman"/>
          <w:lang w:eastAsia="en-US"/>
        </w:rPr>
        <w:t xml:space="preserve">pristigla samo molba kandidata Alana </w:t>
      </w:r>
      <w:proofErr w:type="spellStart"/>
      <w:r w:rsidR="00447B33" w:rsidRPr="00365E31">
        <w:rPr>
          <w:rFonts w:eastAsia="Calibri" w:cs="Times New Roman"/>
          <w:lang w:eastAsia="en-US"/>
        </w:rPr>
        <w:t>Pikutića</w:t>
      </w:r>
      <w:proofErr w:type="spellEnd"/>
      <w:r w:rsidR="00447B33" w:rsidRPr="00365E31">
        <w:rPr>
          <w:rFonts w:eastAsia="Calibri" w:cs="Times New Roman"/>
          <w:lang w:eastAsia="en-US"/>
        </w:rPr>
        <w:t xml:space="preserve"> koja je potpuna i pravodobna, no ne ispunjava kadrovske uvjete za nastavnika fizike kao sveučilišni magistar strojarstva, te prema natječaju nije izvršen odabir </w:t>
      </w:r>
      <w:r w:rsidR="00365E31" w:rsidRPr="00365E31">
        <w:rPr>
          <w:rFonts w:eastAsia="Calibri" w:cs="Times New Roman"/>
          <w:lang w:eastAsia="en-US"/>
        </w:rPr>
        <w:t>kandidata.</w:t>
      </w:r>
    </w:p>
    <w:p w:rsidR="007204CE" w:rsidRDefault="007204CE">
      <w:pPr>
        <w:jc w:val="both"/>
        <w:rPr>
          <w:rFonts w:eastAsia="Times New Roman" w:cs="Times New Roman"/>
          <w:highlight w:val="yellow"/>
        </w:rPr>
      </w:pPr>
    </w:p>
    <w:p w:rsidR="007204CE" w:rsidRDefault="009F0798">
      <w:pPr>
        <w:jc w:val="both"/>
        <w:rPr>
          <w:rFonts w:eastAsia="Times New Roman" w:cs="Times New Roman"/>
          <w:highlight w:val="yellow"/>
        </w:rPr>
      </w:pPr>
      <w:r>
        <w:rPr>
          <w:rFonts w:eastAsia="Times New Roman" w:cs="Times New Roman"/>
          <w:b/>
        </w:rPr>
        <w:t>Zaključak:</w:t>
      </w:r>
      <w:r>
        <w:rPr>
          <w:rFonts w:eastAsia="Times New Roman" w:cs="Times New Roman"/>
        </w:rPr>
        <w:t xml:space="preserve"> Školski odbor jednoglasno prihvaća </w:t>
      </w:r>
      <w:r>
        <w:rPr>
          <w:rFonts w:eastAsia="Times New Roman"/>
        </w:rPr>
        <w:t>Obavijest o rezultatima natječaja po provedenom natječaju Nastavnik/ica fizike</w:t>
      </w:r>
      <w:r w:rsidR="003429B3">
        <w:rPr>
          <w:rFonts w:eastAsia="Times New Roman"/>
        </w:rPr>
        <w:t xml:space="preserve"> - </w:t>
      </w:r>
      <w:r>
        <w:rPr>
          <w:rFonts w:eastAsia="Times New Roman"/>
        </w:rPr>
        <w:t>1 izvršitelj/ica na određeno nepuno radno vrijeme, 18 sati tjedno, povećan opseg poslova</w:t>
      </w:r>
      <w:r>
        <w:rPr>
          <w:rFonts w:eastAsia="Times New Roman" w:cs="Times New Roman"/>
        </w:rPr>
        <w:t>.</w:t>
      </w:r>
    </w:p>
    <w:p w:rsidR="007204CE" w:rsidRDefault="007204CE">
      <w:pPr>
        <w:jc w:val="both"/>
        <w:rPr>
          <w:rFonts w:eastAsia="Times New Roman" w:cs="Times New Roman"/>
          <w:highlight w:val="yellow"/>
        </w:rPr>
      </w:pPr>
    </w:p>
    <w:p w:rsidR="003429B3" w:rsidRDefault="009F0798" w:rsidP="003429B3">
      <w:pPr>
        <w:pStyle w:val="Bezproreda"/>
        <w:jc w:val="both"/>
        <w:rPr>
          <w:rFonts w:eastAsia="Calibri" w:cs="Times New Roman"/>
          <w:lang w:eastAsia="en-US"/>
        </w:rPr>
      </w:pPr>
      <w:r w:rsidRPr="00F7042D">
        <w:rPr>
          <w:rFonts w:cs="Times New Roman"/>
          <w:b/>
        </w:rPr>
        <w:t>Ad. 4.)</w:t>
      </w:r>
      <w:r>
        <w:rPr>
          <w:rFonts w:cs="Times New Roman"/>
        </w:rPr>
        <w:t xml:space="preserve"> </w:t>
      </w:r>
      <w:r w:rsidR="00632697" w:rsidRPr="003429B3">
        <w:rPr>
          <w:rFonts w:cs="Times New Roman"/>
        </w:rPr>
        <w:t xml:space="preserve">Ravnateljica Vera Hrvoj obavještava članove Školskog odbora o rezultatima provedenog natječaja tijekom veljače. </w:t>
      </w:r>
      <w:r w:rsidR="003429B3" w:rsidRPr="003429B3">
        <w:rPr>
          <w:rFonts w:cs="Times New Roman"/>
        </w:rPr>
        <w:t xml:space="preserve">Na raspisan natječaj za </w:t>
      </w:r>
      <w:r w:rsidR="003429B3">
        <w:rPr>
          <w:rFonts w:cs="Times New Roman"/>
        </w:rPr>
        <w:t>d</w:t>
      </w:r>
      <w:r w:rsidR="003429B3" w:rsidRPr="003429B3">
        <w:rPr>
          <w:rFonts w:cs="Times New Roman"/>
        </w:rPr>
        <w:t>omara za određeno puno radno vrijeme, zapošljavanje do povratka sa bolovanja Zdravka Hrena</w:t>
      </w:r>
      <w:r w:rsidR="005366BD">
        <w:rPr>
          <w:rFonts w:cs="Times New Roman"/>
        </w:rPr>
        <w:t xml:space="preserve"> – 1 izvršitelj</w:t>
      </w:r>
      <w:r w:rsidR="003429B3" w:rsidRPr="003429B3">
        <w:rPr>
          <w:rFonts w:cs="Times New Roman"/>
        </w:rPr>
        <w:t xml:space="preserve">, </w:t>
      </w:r>
      <w:r w:rsidR="003429B3" w:rsidRPr="003429B3">
        <w:rPr>
          <w:rFonts w:eastAsia="Calibri" w:cs="Times New Roman"/>
          <w:lang w:eastAsia="en-US"/>
        </w:rPr>
        <w:t xml:space="preserve">pristigle su 4 molbe, od kojih su dvije bile pravodobne i potpune. Kandidati D. G. i </w:t>
      </w:r>
      <w:proofErr w:type="spellStart"/>
      <w:r w:rsidR="003429B3" w:rsidRPr="003429B3">
        <w:rPr>
          <w:rFonts w:eastAsia="Calibri" w:cs="Times New Roman"/>
          <w:lang w:eastAsia="en-US"/>
        </w:rPr>
        <w:t>I</w:t>
      </w:r>
      <w:proofErr w:type="spellEnd"/>
      <w:r w:rsidR="003429B3" w:rsidRPr="003429B3">
        <w:rPr>
          <w:rFonts w:eastAsia="Calibri" w:cs="Times New Roman"/>
          <w:lang w:eastAsia="en-US"/>
        </w:rPr>
        <w:t xml:space="preserve">. Š. pozvani na pismeno testiranje koje je održano dana 16.02.2026. godine u SŠ Bedekovčina. Pismenom testiranju se kandidat D. G. nije odazvao, a I. Š. ostvario je maksimalan broj bodova te je pozvan na usmeno testiranje dana 19.02.2026. godine. </w:t>
      </w:r>
      <w:r w:rsidR="003429B3">
        <w:rPr>
          <w:rFonts w:eastAsia="Calibri" w:cs="Times New Roman"/>
          <w:lang w:eastAsia="en-US"/>
        </w:rPr>
        <w:t>N</w:t>
      </w:r>
      <w:r w:rsidR="003429B3" w:rsidRPr="003429B3">
        <w:rPr>
          <w:rFonts w:eastAsia="Calibri" w:cs="Times New Roman"/>
          <w:lang w:eastAsia="en-US"/>
        </w:rPr>
        <w:t>a usmenom testiranju I</w:t>
      </w:r>
      <w:r w:rsidR="003429B3">
        <w:rPr>
          <w:rFonts w:eastAsia="Calibri" w:cs="Times New Roman"/>
          <w:lang w:eastAsia="en-US"/>
        </w:rPr>
        <w:t>.</w:t>
      </w:r>
      <w:r w:rsidR="003429B3" w:rsidRPr="003429B3">
        <w:rPr>
          <w:rFonts w:eastAsia="Calibri" w:cs="Times New Roman"/>
          <w:lang w:eastAsia="en-US"/>
        </w:rPr>
        <w:t xml:space="preserve"> Š</w:t>
      </w:r>
      <w:r w:rsidR="003429B3">
        <w:rPr>
          <w:rFonts w:eastAsia="Calibri" w:cs="Times New Roman"/>
          <w:lang w:eastAsia="en-US"/>
        </w:rPr>
        <w:t>.</w:t>
      </w:r>
      <w:r w:rsidR="003429B3" w:rsidRPr="003429B3">
        <w:rPr>
          <w:rFonts w:eastAsia="Calibri" w:cs="Times New Roman"/>
          <w:lang w:eastAsia="en-US"/>
        </w:rPr>
        <w:t xml:space="preserve"> ostvario je također maksimalan broj bodova</w:t>
      </w:r>
      <w:r w:rsidR="003429B3">
        <w:rPr>
          <w:rFonts w:eastAsia="Calibri" w:cs="Times New Roman"/>
          <w:lang w:eastAsia="en-US"/>
        </w:rPr>
        <w:t>. Ravnateljica traži od Školskog odbora prethodnu suglasnost za zapošljavanje Ivana Šalića na radnom mjestu domara, na određeno puno radno vrijeme do povratka Zdravka Hrena sa bolovanja.</w:t>
      </w:r>
    </w:p>
    <w:p w:rsidR="003429B3" w:rsidRDefault="003429B3" w:rsidP="003429B3">
      <w:pPr>
        <w:pStyle w:val="Bezproreda"/>
        <w:jc w:val="both"/>
        <w:rPr>
          <w:rFonts w:eastAsia="Calibri" w:cs="Times New Roman"/>
          <w:sz w:val="22"/>
          <w:szCs w:val="22"/>
          <w:lang w:eastAsia="en-US"/>
        </w:rPr>
      </w:pPr>
    </w:p>
    <w:p w:rsidR="003429B3" w:rsidRPr="005366BD" w:rsidRDefault="003429B3" w:rsidP="003429B3">
      <w:pPr>
        <w:pStyle w:val="Bezproreda"/>
        <w:jc w:val="both"/>
        <w:rPr>
          <w:rFonts w:eastAsia="Calibri" w:cs="Times New Roman"/>
          <w:lang w:eastAsia="en-US"/>
        </w:rPr>
      </w:pPr>
      <w:bookmarkStart w:id="0" w:name="_Hlk225150608"/>
      <w:r w:rsidRPr="005366BD">
        <w:rPr>
          <w:rFonts w:cs="Times New Roman"/>
        </w:rPr>
        <w:t xml:space="preserve">Na raspisan natječaj za </w:t>
      </w:r>
      <w:r w:rsidR="000005A9" w:rsidRPr="005366BD">
        <w:rPr>
          <w:rFonts w:cs="Times New Roman"/>
        </w:rPr>
        <w:t>spremačicu</w:t>
      </w:r>
      <w:r w:rsidRPr="005366BD">
        <w:rPr>
          <w:rFonts w:cs="Times New Roman"/>
        </w:rPr>
        <w:t xml:space="preserve"> za određeno puno radno vrijeme, zapošljavanje do </w:t>
      </w:r>
      <w:r w:rsidR="000005A9" w:rsidRPr="005366BD">
        <w:rPr>
          <w:rFonts w:cs="Times New Roman"/>
        </w:rPr>
        <w:t>dobivanja suglasnosti Ministarstva i za zapošljavanja po natječaju</w:t>
      </w:r>
      <w:r w:rsidR="005366BD">
        <w:rPr>
          <w:rFonts w:cs="Times New Roman"/>
        </w:rPr>
        <w:t xml:space="preserve"> – 1 izvršitelj</w:t>
      </w:r>
      <w:r w:rsidRPr="005366BD">
        <w:rPr>
          <w:rFonts w:cs="Times New Roman"/>
        </w:rPr>
        <w:t xml:space="preserve">, </w:t>
      </w:r>
      <w:r w:rsidR="000005A9" w:rsidRPr="005366BD">
        <w:rPr>
          <w:rFonts w:eastAsia="Calibri" w:cs="Times New Roman"/>
          <w:lang w:eastAsia="en-US"/>
        </w:rPr>
        <w:t>pristiglo je 7 molbi, od kojih je 5 bilo pravodobno i potpuno. K</w:t>
      </w:r>
      <w:r w:rsidR="000005A9" w:rsidRPr="000005A9">
        <w:rPr>
          <w:rFonts w:eastAsia="Calibri" w:cs="Times New Roman"/>
          <w:lang w:eastAsia="en-US"/>
        </w:rPr>
        <w:t>andidatkinje D</w:t>
      </w:r>
      <w:r w:rsidR="000005A9" w:rsidRPr="005366BD">
        <w:rPr>
          <w:rFonts w:eastAsia="Calibri" w:cs="Times New Roman"/>
          <w:lang w:eastAsia="en-US"/>
        </w:rPr>
        <w:t>.</w:t>
      </w:r>
      <w:r w:rsidR="000005A9" w:rsidRPr="000005A9">
        <w:rPr>
          <w:rFonts w:eastAsia="Calibri" w:cs="Times New Roman"/>
          <w:lang w:eastAsia="en-US"/>
        </w:rPr>
        <w:t xml:space="preserve"> R</w:t>
      </w:r>
      <w:r w:rsidR="000005A9" w:rsidRPr="005366BD">
        <w:rPr>
          <w:rFonts w:eastAsia="Calibri" w:cs="Times New Roman"/>
          <w:lang w:eastAsia="en-US"/>
        </w:rPr>
        <w:t>.,</w:t>
      </w:r>
      <w:r w:rsidR="000005A9" w:rsidRPr="000005A9">
        <w:rPr>
          <w:rFonts w:eastAsia="Calibri" w:cs="Times New Roman"/>
          <w:lang w:eastAsia="en-US"/>
        </w:rPr>
        <w:t xml:space="preserve"> K</w:t>
      </w:r>
      <w:r w:rsidR="000005A9" w:rsidRPr="005366BD">
        <w:rPr>
          <w:rFonts w:eastAsia="Calibri" w:cs="Times New Roman"/>
          <w:lang w:eastAsia="en-US"/>
        </w:rPr>
        <w:t>.</w:t>
      </w:r>
      <w:r w:rsidR="000005A9" w:rsidRPr="000005A9">
        <w:rPr>
          <w:rFonts w:eastAsia="Calibri" w:cs="Times New Roman"/>
          <w:lang w:eastAsia="en-US"/>
        </w:rPr>
        <w:t xml:space="preserve"> H</w:t>
      </w:r>
      <w:r w:rsidR="000005A9" w:rsidRPr="005366BD">
        <w:rPr>
          <w:rFonts w:eastAsia="Calibri" w:cs="Times New Roman"/>
          <w:lang w:eastAsia="en-US"/>
        </w:rPr>
        <w:t>.</w:t>
      </w:r>
      <w:r w:rsidR="000005A9" w:rsidRPr="000005A9">
        <w:rPr>
          <w:rFonts w:eastAsia="Calibri" w:cs="Times New Roman"/>
          <w:lang w:eastAsia="en-US"/>
        </w:rPr>
        <w:t>, J</w:t>
      </w:r>
      <w:r w:rsidR="000005A9" w:rsidRPr="005366BD">
        <w:rPr>
          <w:rFonts w:eastAsia="Calibri" w:cs="Times New Roman"/>
          <w:lang w:eastAsia="en-US"/>
        </w:rPr>
        <w:t>.</w:t>
      </w:r>
      <w:r w:rsidR="000005A9" w:rsidRPr="000005A9">
        <w:rPr>
          <w:rFonts w:eastAsia="Calibri" w:cs="Times New Roman"/>
          <w:lang w:eastAsia="en-US"/>
        </w:rPr>
        <w:t xml:space="preserve"> K</w:t>
      </w:r>
      <w:r w:rsidR="000005A9" w:rsidRPr="005366BD">
        <w:rPr>
          <w:rFonts w:eastAsia="Calibri" w:cs="Times New Roman"/>
          <w:lang w:eastAsia="en-US"/>
        </w:rPr>
        <w:t>.</w:t>
      </w:r>
      <w:r w:rsidR="000005A9" w:rsidRPr="000005A9">
        <w:rPr>
          <w:rFonts w:eastAsia="Calibri" w:cs="Times New Roman"/>
          <w:lang w:eastAsia="en-US"/>
        </w:rPr>
        <w:t>, M</w:t>
      </w:r>
      <w:r w:rsidR="000005A9" w:rsidRPr="005366BD">
        <w:rPr>
          <w:rFonts w:eastAsia="Calibri" w:cs="Times New Roman"/>
          <w:lang w:eastAsia="en-US"/>
        </w:rPr>
        <w:t>.</w:t>
      </w:r>
      <w:r w:rsidR="000005A9" w:rsidRPr="000005A9">
        <w:rPr>
          <w:rFonts w:eastAsia="Calibri" w:cs="Times New Roman"/>
          <w:lang w:eastAsia="en-US"/>
        </w:rPr>
        <w:t xml:space="preserve"> K</w:t>
      </w:r>
      <w:r w:rsidR="000005A9" w:rsidRPr="005366BD">
        <w:rPr>
          <w:rFonts w:eastAsia="Calibri" w:cs="Times New Roman"/>
          <w:lang w:eastAsia="en-US"/>
        </w:rPr>
        <w:t>. i</w:t>
      </w:r>
      <w:r w:rsidR="000005A9" w:rsidRPr="000005A9">
        <w:rPr>
          <w:rFonts w:eastAsia="Calibri" w:cs="Times New Roman"/>
          <w:lang w:eastAsia="en-US"/>
        </w:rPr>
        <w:t xml:space="preserve"> M</w:t>
      </w:r>
      <w:r w:rsidR="000005A9" w:rsidRPr="005366BD">
        <w:rPr>
          <w:rFonts w:eastAsia="Calibri" w:cs="Times New Roman"/>
          <w:lang w:eastAsia="en-US"/>
        </w:rPr>
        <w:t>.</w:t>
      </w:r>
      <w:r w:rsidR="000005A9" w:rsidRPr="000005A9">
        <w:rPr>
          <w:rFonts w:eastAsia="Calibri" w:cs="Times New Roman"/>
          <w:lang w:eastAsia="en-US"/>
        </w:rPr>
        <w:t xml:space="preserve"> M</w:t>
      </w:r>
      <w:r w:rsidR="000005A9" w:rsidRPr="005366BD">
        <w:rPr>
          <w:rFonts w:eastAsia="Calibri" w:cs="Times New Roman"/>
          <w:lang w:eastAsia="en-US"/>
        </w:rPr>
        <w:t>.</w:t>
      </w:r>
      <w:r w:rsidR="000005A9" w:rsidRPr="000005A9">
        <w:rPr>
          <w:rFonts w:eastAsia="Calibri" w:cs="Times New Roman"/>
          <w:lang w:eastAsia="en-US"/>
        </w:rPr>
        <w:t xml:space="preserve"> pozvane su na pismeno testiranje</w:t>
      </w:r>
      <w:r w:rsidR="000005A9" w:rsidRPr="000005A9">
        <w:rPr>
          <w:rFonts w:ascii="Calibri" w:eastAsia="Calibri" w:hAnsi="Calibri" w:cs="Times New Roman"/>
          <w:lang w:eastAsia="en-US"/>
        </w:rPr>
        <w:t xml:space="preserve"> </w:t>
      </w:r>
      <w:r w:rsidR="000005A9" w:rsidRPr="000005A9">
        <w:rPr>
          <w:rFonts w:eastAsia="Calibri" w:cs="Times New Roman"/>
          <w:lang w:eastAsia="en-US"/>
        </w:rPr>
        <w:t xml:space="preserve">koje je održano dana 16.02.2026. godine u SŠ </w:t>
      </w:r>
      <w:r w:rsidR="000005A9" w:rsidRPr="000005A9">
        <w:rPr>
          <w:rFonts w:eastAsia="Calibri" w:cs="Times New Roman"/>
          <w:lang w:eastAsia="en-US"/>
        </w:rPr>
        <w:lastRenderedPageBreak/>
        <w:t>Bedekovčina</w:t>
      </w:r>
      <w:r w:rsidR="000005A9" w:rsidRPr="005366BD">
        <w:rPr>
          <w:rFonts w:eastAsia="Calibri" w:cs="Times New Roman"/>
          <w:lang w:eastAsia="en-US"/>
        </w:rPr>
        <w:t>. P</w:t>
      </w:r>
      <w:r w:rsidR="000005A9" w:rsidRPr="000005A9">
        <w:rPr>
          <w:rFonts w:eastAsia="Calibri" w:cs="Times New Roman"/>
          <w:lang w:eastAsia="en-US"/>
        </w:rPr>
        <w:t>ismenom testiranju odazvale su se kandidatkinje J</w:t>
      </w:r>
      <w:r w:rsidR="000005A9" w:rsidRPr="005366BD">
        <w:rPr>
          <w:rFonts w:eastAsia="Calibri" w:cs="Times New Roman"/>
          <w:lang w:eastAsia="en-US"/>
        </w:rPr>
        <w:t>.</w:t>
      </w:r>
      <w:r w:rsidR="000005A9" w:rsidRPr="000005A9">
        <w:rPr>
          <w:rFonts w:eastAsia="Calibri" w:cs="Times New Roman"/>
          <w:lang w:eastAsia="en-US"/>
        </w:rPr>
        <w:t xml:space="preserve"> K</w:t>
      </w:r>
      <w:r w:rsidR="000005A9" w:rsidRPr="005366BD">
        <w:rPr>
          <w:rFonts w:eastAsia="Calibri" w:cs="Times New Roman"/>
          <w:lang w:eastAsia="en-US"/>
        </w:rPr>
        <w:t>.</w:t>
      </w:r>
      <w:r w:rsidR="000005A9" w:rsidRPr="000005A9">
        <w:rPr>
          <w:rFonts w:eastAsia="Calibri" w:cs="Times New Roman"/>
          <w:lang w:eastAsia="en-US"/>
        </w:rPr>
        <w:t xml:space="preserve"> i M</w:t>
      </w:r>
      <w:r w:rsidR="000005A9" w:rsidRPr="005366BD">
        <w:rPr>
          <w:rFonts w:eastAsia="Calibri" w:cs="Times New Roman"/>
          <w:lang w:eastAsia="en-US"/>
        </w:rPr>
        <w:t>.</w:t>
      </w:r>
      <w:r w:rsidR="000005A9" w:rsidRPr="000005A9">
        <w:rPr>
          <w:rFonts w:eastAsia="Calibri" w:cs="Times New Roman"/>
          <w:lang w:eastAsia="en-US"/>
        </w:rPr>
        <w:t xml:space="preserve"> M</w:t>
      </w:r>
      <w:r w:rsidR="000005A9" w:rsidRPr="005366BD">
        <w:rPr>
          <w:rFonts w:eastAsia="Calibri" w:cs="Times New Roman"/>
          <w:lang w:eastAsia="en-US"/>
        </w:rPr>
        <w:t>..</w:t>
      </w:r>
      <w:r w:rsidR="000005A9" w:rsidRPr="000005A9">
        <w:rPr>
          <w:rFonts w:eastAsia="Calibri" w:cs="Times New Roman"/>
          <w:lang w:eastAsia="en-US"/>
        </w:rPr>
        <w:t xml:space="preserve"> J</w:t>
      </w:r>
      <w:r w:rsidR="000005A9" w:rsidRPr="005366BD">
        <w:rPr>
          <w:rFonts w:eastAsia="Calibri" w:cs="Times New Roman"/>
          <w:lang w:eastAsia="en-US"/>
        </w:rPr>
        <w:t>. K.</w:t>
      </w:r>
      <w:r w:rsidR="000005A9" w:rsidRPr="000005A9">
        <w:rPr>
          <w:rFonts w:eastAsia="Calibri" w:cs="Times New Roman"/>
          <w:lang w:eastAsia="en-US"/>
        </w:rPr>
        <w:t xml:space="preserve"> je ostvarila 9 bodova, dok je M</w:t>
      </w:r>
      <w:r w:rsidR="000005A9" w:rsidRPr="005366BD">
        <w:rPr>
          <w:rFonts w:eastAsia="Calibri" w:cs="Times New Roman"/>
          <w:lang w:eastAsia="en-US"/>
        </w:rPr>
        <w:t>. M.</w:t>
      </w:r>
      <w:r w:rsidR="000005A9" w:rsidRPr="000005A9">
        <w:rPr>
          <w:rFonts w:eastAsia="Calibri" w:cs="Times New Roman"/>
          <w:lang w:eastAsia="en-US"/>
        </w:rPr>
        <w:t xml:space="preserve"> ostvarila 7 bodova te su upućene na usmeno testiranje dana 19.02.2026.</w:t>
      </w:r>
      <w:r w:rsidR="000005A9" w:rsidRPr="005366BD">
        <w:rPr>
          <w:rFonts w:eastAsia="Calibri" w:cs="Times New Roman"/>
          <w:lang w:eastAsia="en-US"/>
        </w:rPr>
        <w:t xml:space="preserve"> godine. N</w:t>
      </w:r>
      <w:r w:rsidR="000005A9" w:rsidRPr="000005A9">
        <w:rPr>
          <w:rFonts w:eastAsia="Calibri" w:cs="Times New Roman"/>
          <w:lang w:eastAsia="en-US"/>
        </w:rPr>
        <w:t>a usmenom testiranju J</w:t>
      </w:r>
      <w:r w:rsidR="000005A9" w:rsidRPr="005366BD">
        <w:rPr>
          <w:rFonts w:eastAsia="Calibri" w:cs="Times New Roman"/>
          <w:lang w:eastAsia="en-US"/>
        </w:rPr>
        <w:t>.</w:t>
      </w:r>
      <w:r w:rsidR="000005A9" w:rsidRPr="000005A9">
        <w:rPr>
          <w:rFonts w:eastAsia="Calibri" w:cs="Times New Roman"/>
          <w:lang w:eastAsia="en-US"/>
        </w:rPr>
        <w:t xml:space="preserve"> K</w:t>
      </w:r>
      <w:r w:rsidR="000005A9" w:rsidRPr="005366BD">
        <w:rPr>
          <w:rFonts w:eastAsia="Calibri" w:cs="Times New Roman"/>
          <w:lang w:eastAsia="en-US"/>
        </w:rPr>
        <w:t>.</w:t>
      </w:r>
      <w:r w:rsidR="000005A9" w:rsidRPr="000005A9">
        <w:rPr>
          <w:rFonts w:eastAsia="Calibri" w:cs="Times New Roman"/>
          <w:lang w:eastAsia="en-US"/>
        </w:rPr>
        <w:t xml:space="preserve"> ostvarila je 9 bodova, a M</w:t>
      </w:r>
      <w:r w:rsidR="000005A9" w:rsidRPr="005366BD">
        <w:rPr>
          <w:rFonts w:eastAsia="Calibri" w:cs="Times New Roman"/>
          <w:lang w:eastAsia="en-US"/>
        </w:rPr>
        <w:t xml:space="preserve">. </w:t>
      </w:r>
      <w:r w:rsidR="000005A9" w:rsidRPr="000005A9">
        <w:rPr>
          <w:rFonts w:eastAsia="Calibri" w:cs="Times New Roman"/>
          <w:lang w:eastAsia="en-US"/>
        </w:rPr>
        <w:t>M</w:t>
      </w:r>
      <w:r w:rsidR="000005A9" w:rsidRPr="005366BD">
        <w:rPr>
          <w:rFonts w:eastAsia="Calibri" w:cs="Times New Roman"/>
          <w:lang w:eastAsia="en-US"/>
        </w:rPr>
        <w:t>.</w:t>
      </w:r>
      <w:r w:rsidR="000005A9" w:rsidRPr="000005A9">
        <w:rPr>
          <w:rFonts w:eastAsia="Calibri" w:cs="Times New Roman"/>
          <w:lang w:eastAsia="en-US"/>
        </w:rPr>
        <w:t xml:space="preserve"> 8 bodova</w:t>
      </w:r>
      <w:r w:rsidR="005366BD" w:rsidRPr="005366BD">
        <w:rPr>
          <w:rFonts w:eastAsia="Calibri" w:cs="Times New Roman"/>
          <w:lang w:eastAsia="en-US"/>
        </w:rPr>
        <w:t xml:space="preserve">, a ukupno </w:t>
      </w:r>
      <w:r w:rsidR="000005A9" w:rsidRPr="000005A9">
        <w:rPr>
          <w:rFonts w:eastAsia="Calibri" w:cs="Times New Roman"/>
          <w:lang w:eastAsia="en-US"/>
        </w:rPr>
        <w:t>J</w:t>
      </w:r>
      <w:r w:rsidR="005366BD" w:rsidRPr="005366BD">
        <w:rPr>
          <w:rFonts w:eastAsia="Calibri" w:cs="Times New Roman"/>
          <w:lang w:eastAsia="en-US"/>
        </w:rPr>
        <w:t>. K.</w:t>
      </w:r>
      <w:r w:rsidR="000005A9" w:rsidRPr="000005A9">
        <w:rPr>
          <w:rFonts w:eastAsia="Calibri" w:cs="Times New Roman"/>
          <w:lang w:eastAsia="en-US"/>
        </w:rPr>
        <w:t xml:space="preserve"> 18 bodova/20</w:t>
      </w:r>
      <w:r w:rsidR="005366BD" w:rsidRPr="005366BD">
        <w:rPr>
          <w:rFonts w:eastAsia="Calibri" w:cs="Times New Roman"/>
          <w:lang w:eastAsia="en-US"/>
        </w:rPr>
        <w:t xml:space="preserve"> bodova</w:t>
      </w:r>
      <w:r w:rsidR="000005A9" w:rsidRPr="000005A9">
        <w:rPr>
          <w:rFonts w:eastAsia="Calibri" w:cs="Times New Roman"/>
          <w:lang w:eastAsia="en-US"/>
        </w:rPr>
        <w:t>, M</w:t>
      </w:r>
      <w:r w:rsidR="005366BD" w:rsidRPr="005366BD">
        <w:rPr>
          <w:rFonts w:eastAsia="Calibri" w:cs="Times New Roman"/>
          <w:lang w:eastAsia="en-US"/>
        </w:rPr>
        <w:t>. M.</w:t>
      </w:r>
      <w:r w:rsidR="000005A9" w:rsidRPr="000005A9">
        <w:rPr>
          <w:rFonts w:eastAsia="Calibri" w:cs="Times New Roman"/>
          <w:lang w:eastAsia="en-US"/>
        </w:rPr>
        <w:t xml:space="preserve"> 15 bodova/20</w:t>
      </w:r>
      <w:r w:rsidR="005366BD" w:rsidRPr="005366BD">
        <w:rPr>
          <w:rFonts w:eastAsia="Calibri" w:cs="Times New Roman"/>
          <w:lang w:eastAsia="en-US"/>
        </w:rPr>
        <w:t xml:space="preserve"> bodova. </w:t>
      </w:r>
      <w:r w:rsidRPr="005366BD">
        <w:rPr>
          <w:rFonts w:eastAsia="Calibri" w:cs="Times New Roman"/>
          <w:lang w:eastAsia="en-US"/>
        </w:rPr>
        <w:t xml:space="preserve">Ravnateljica traži od Školskog odbora prethodnu suglasnost za zapošljavanje </w:t>
      </w:r>
      <w:r w:rsidR="005366BD" w:rsidRPr="005366BD">
        <w:rPr>
          <w:rFonts w:eastAsia="Calibri" w:cs="Times New Roman"/>
          <w:lang w:eastAsia="en-US"/>
        </w:rPr>
        <w:t>Jadranke Klarić</w:t>
      </w:r>
      <w:r w:rsidRPr="005366BD">
        <w:rPr>
          <w:rFonts w:eastAsia="Calibri" w:cs="Times New Roman"/>
          <w:lang w:eastAsia="en-US"/>
        </w:rPr>
        <w:t xml:space="preserve"> na radnom mjestu </w:t>
      </w:r>
      <w:r w:rsidR="005366BD" w:rsidRPr="005366BD">
        <w:rPr>
          <w:rFonts w:eastAsia="Calibri" w:cs="Times New Roman"/>
          <w:lang w:eastAsia="en-US"/>
        </w:rPr>
        <w:t>spremačice</w:t>
      </w:r>
      <w:r w:rsidRPr="005366BD">
        <w:rPr>
          <w:rFonts w:eastAsia="Calibri" w:cs="Times New Roman"/>
          <w:lang w:eastAsia="en-US"/>
        </w:rPr>
        <w:t xml:space="preserve">, na određeno puno radno vrijeme do </w:t>
      </w:r>
      <w:r w:rsidR="005366BD" w:rsidRPr="005366BD">
        <w:rPr>
          <w:rFonts w:eastAsia="Calibri" w:cs="Times New Roman"/>
          <w:lang w:eastAsia="en-US"/>
        </w:rPr>
        <w:t>dobivanja suglasnosti Ministarstva i zapošljavanja po natječaju</w:t>
      </w:r>
      <w:r w:rsidRPr="005366BD">
        <w:rPr>
          <w:rFonts w:eastAsia="Calibri" w:cs="Times New Roman"/>
          <w:lang w:eastAsia="en-US"/>
        </w:rPr>
        <w:t>.</w:t>
      </w:r>
    </w:p>
    <w:bookmarkEnd w:id="0"/>
    <w:p w:rsidR="005366BD" w:rsidRDefault="005366BD" w:rsidP="003429B3">
      <w:pPr>
        <w:pStyle w:val="Bezproreda"/>
        <w:jc w:val="both"/>
        <w:rPr>
          <w:rFonts w:eastAsia="Calibri" w:cs="Times New Roman"/>
          <w:sz w:val="22"/>
          <w:szCs w:val="22"/>
          <w:lang w:eastAsia="en-US"/>
        </w:rPr>
      </w:pPr>
    </w:p>
    <w:p w:rsidR="005366BD" w:rsidRPr="005366BD" w:rsidRDefault="005366BD" w:rsidP="005366BD">
      <w:pPr>
        <w:pStyle w:val="Bezproreda"/>
        <w:jc w:val="both"/>
        <w:rPr>
          <w:rFonts w:eastAsia="Calibri" w:cs="Times New Roman"/>
          <w:lang w:eastAsia="en-US"/>
        </w:rPr>
      </w:pPr>
      <w:r w:rsidRPr="005366BD">
        <w:rPr>
          <w:rFonts w:cs="Times New Roman"/>
        </w:rPr>
        <w:t xml:space="preserve">Na raspisan natječaj za </w:t>
      </w:r>
      <w:r>
        <w:rPr>
          <w:rFonts w:cs="Times New Roman"/>
        </w:rPr>
        <w:t>stručnog suradnika</w:t>
      </w:r>
      <w:r w:rsidRPr="005366BD">
        <w:rPr>
          <w:rFonts w:cs="Times New Roman"/>
        </w:rPr>
        <w:t xml:space="preserve"> za određeno puno radno vrijeme, </w:t>
      </w:r>
      <w:r>
        <w:rPr>
          <w:rFonts w:cs="Times New Roman"/>
        </w:rPr>
        <w:t>zamjena za bolovanje/</w:t>
      </w:r>
      <w:proofErr w:type="spellStart"/>
      <w:r>
        <w:rPr>
          <w:rFonts w:cs="Times New Roman"/>
        </w:rPr>
        <w:t>porodiljni</w:t>
      </w:r>
      <w:proofErr w:type="spellEnd"/>
      <w:r>
        <w:rPr>
          <w:rFonts w:cs="Times New Roman"/>
        </w:rPr>
        <w:t xml:space="preserve"> dopust – 1 izvršitelj</w:t>
      </w:r>
      <w:r w:rsidRPr="005366BD">
        <w:rPr>
          <w:rFonts w:cs="Times New Roman"/>
        </w:rPr>
        <w:t xml:space="preserve">, </w:t>
      </w:r>
      <w:r w:rsidRPr="005366BD">
        <w:rPr>
          <w:rFonts w:eastAsia="Calibri" w:cs="Times New Roman"/>
          <w:lang w:eastAsia="en-US"/>
        </w:rPr>
        <w:t>pristigle dvije molbe, od kojih je 1 pravodobna i potpuna</w:t>
      </w:r>
      <w:r>
        <w:rPr>
          <w:rFonts w:eastAsia="Calibri" w:cs="Times New Roman"/>
          <w:lang w:eastAsia="en-US"/>
        </w:rPr>
        <w:t>. K</w:t>
      </w:r>
      <w:r w:rsidRPr="005366BD">
        <w:rPr>
          <w:rFonts w:eastAsia="Calibri" w:cs="Times New Roman"/>
          <w:lang w:eastAsia="en-US"/>
        </w:rPr>
        <w:t>andidat P</w:t>
      </w:r>
      <w:r>
        <w:rPr>
          <w:rFonts w:eastAsia="Calibri" w:cs="Times New Roman"/>
          <w:lang w:eastAsia="en-US"/>
        </w:rPr>
        <w:t>.</w:t>
      </w:r>
      <w:r w:rsidRPr="005366BD">
        <w:rPr>
          <w:rFonts w:eastAsia="Calibri" w:cs="Times New Roman"/>
          <w:lang w:eastAsia="en-US"/>
        </w:rPr>
        <w:t xml:space="preserve"> T</w:t>
      </w:r>
      <w:r>
        <w:rPr>
          <w:rFonts w:eastAsia="Calibri" w:cs="Times New Roman"/>
          <w:lang w:eastAsia="en-US"/>
        </w:rPr>
        <w:t>.</w:t>
      </w:r>
      <w:r w:rsidRPr="005366BD">
        <w:rPr>
          <w:rFonts w:eastAsia="Calibri" w:cs="Times New Roman"/>
          <w:lang w:eastAsia="en-US"/>
        </w:rPr>
        <w:t xml:space="preserve"> pozvan je na pismeno testiranje koje je održano dana 16.02.2026. godine u SŠ Bedekovčina</w:t>
      </w:r>
      <w:r>
        <w:rPr>
          <w:rFonts w:eastAsia="Calibri" w:cs="Times New Roman"/>
          <w:lang w:eastAsia="en-US"/>
        </w:rPr>
        <w:t>. N</w:t>
      </w:r>
      <w:r w:rsidRPr="005366BD">
        <w:rPr>
          <w:rFonts w:eastAsia="Calibri" w:cs="Times New Roman"/>
          <w:lang w:eastAsia="en-US"/>
        </w:rPr>
        <w:t>a pismenom testiranju P</w:t>
      </w:r>
      <w:r>
        <w:rPr>
          <w:rFonts w:eastAsia="Calibri" w:cs="Times New Roman"/>
          <w:lang w:eastAsia="en-US"/>
        </w:rPr>
        <w:t>.</w:t>
      </w:r>
      <w:r w:rsidRPr="005366BD">
        <w:rPr>
          <w:rFonts w:eastAsia="Calibri" w:cs="Times New Roman"/>
          <w:lang w:eastAsia="en-US"/>
        </w:rPr>
        <w:t xml:space="preserve"> T</w:t>
      </w:r>
      <w:r>
        <w:rPr>
          <w:rFonts w:eastAsia="Calibri" w:cs="Times New Roman"/>
          <w:lang w:eastAsia="en-US"/>
        </w:rPr>
        <w:t>.</w:t>
      </w:r>
      <w:r w:rsidRPr="005366BD">
        <w:rPr>
          <w:rFonts w:eastAsia="Calibri" w:cs="Times New Roman"/>
          <w:lang w:eastAsia="en-US"/>
        </w:rPr>
        <w:t xml:space="preserve"> ostvario je 24,5/30 bodova, te je pozvan na usmeno testiranje dana 19.02.2026.</w:t>
      </w:r>
      <w:r>
        <w:rPr>
          <w:rFonts w:eastAsia="Calibri" w:cs="Times New Roman"/>
          <w:lang w:eastAsia="en-US"/>
        </w:rPr>
        <w:t xml:space="preserve"> godine. N</w:t>
      </w:r>
      <w:r w:rsidRPr="005366BD">
        <w:rPr>
          <w:rFonts w:eastAsia="Calibri" w:cs="Times New Roman"/>
          <w:lang w:eastAsia="en-US"/>
        </w:rPr>
        <w:t>a usmenom testiranju P</w:t>
      </w:r>
      <w:r>
        <w:rPr>
          <w:rFonts w:eastAsia="Calibri" w:cs="Times New Roman"/>
          <w:lang w:eastAsia="en-US"/>
        </w:rPr>
        <w:t>.</w:t>
      </w:r>
      <w:r w:rsidRPr="005366BD">
        <w:rPr>
          <w:rFonts w:eastAsia="Calibri" w:cs="Times New Roman"/>
          <w:lang w:eastAsia="en-US"/>
        </w:rPr>
        <w:t xml:space="preserve"> T</w:t>
      </w:r>
      <w:r>
        <w:rPr>
          <w:rFonts w:eastAsia="Calibri" w:cs="Times New Roman"/>
          <w:lang w:eastAsia="en-US"/>
        </w:rPr>
        <w:t>.</w:t>
      </w:r>
      <w:r w:rsidRPr="005366BD">
        <w:rPr>
          <w:rFonts w:eastAsia="Calibri" w:cs="Times New Roman"/>
          <w:lang w:eastAsia="en-US"/>
        </w:rPr>
        <w:t xml:space="preserve"> ostvario je maksimalan broj bodov</w:t>
      </w:r>
      <w:r>
        <w:rPr>
          <w:rFonts w:eastAsia="Calibri" w:cs="Times New Roman"/>
          <w:lang w:eastAsia="en-US"/>
        </w:rPr>
        <w:t>a.</w:t>
      </w:r>
      <w:r w:rsidRPr="005366BD">
        <w:rPr>
          <w:rFonts w:eastAsia="Calibri" w:cs="Times New Roman"/>
          <w:lang w:eastAsia="en-US"/>
        </w:rPr>
        <w:t xml:space="preserve"> Ravnateljica traži od Školskog odbora prethodnu suglasnost za zapošljavanje </w:t>
      </w:r>
      <w:r>
        <w:rPr>
          <w:rFonts w:eastAsia="Calibri" w:cs="Times New Roman"/>
          <w:lang w:eastAsia="en-US"/>
        </w:rPr>
        <w:t>Petra Tomića</w:t>
      </w:r>
      <w:r w:rsidRPr="005366BD">
        <w:rPr>
          <w:rFonts w:eastAsia="Calibri" w:cs="Times New Roman"/>
          <w:lang w:eastAsia="en-US"/>
        </w:rPr>
        <w:t xml:space="preserve"> na radnom mjestu </w:t>
      </w:r>
      <w:r>
        <w:rPr>
          <w:rFonts w:eastAsia="Calibri" w:cs="Times New Roman"/>
          <w:lang w:eastAsia="en-US"/>
        </w:rPr>
        <w:t>stručnog suradnika</w:t>
      </w:r>
      <w:r w:rsidRPr="005366BD">
        <w:rPr>
          <w:rFonts w:eastAsia="Calibri" w:cs="Times New Roman"/>
          <w:lang w:eastAsia="en-US"/>
        </w:rPr>
        <w:t>, na određeno puno radno vrijeme zamjena za bolovanje/</w:t>
      </w:r>
      <w:proofErr w:type="spellStart"/>
      <w:r w:rsidRPr="005366BD">
        <w:rPr>
          <w:rFonts w:eastAsia="Calibri" w:cs="Times New Roman"/>
          <w:lang w:eastAsia="en-US"/>
        </w:rPr>
        <w:t>porodiljni</w:t>
      </w:r>
      <w:proofErr w:type="spellEnd"/>
      <w:r w:rsidRPr="005366BD">
        <w:rPr>
          <w:rFonts w:eastAsia="Calibri" w:cs="Times New Roman"/>
          <w:lang w:eastAsia="en-US"/>
        </w:rPr>
        <w:t xml:space="preserve"> dopust.</w:t>
      </w:r>
    </w:p>
    <w:p w:rsidR="005366BD" w:rsidRDefault="005366BD" w:rsidP="003429B3">
      <w:pPr>
        <w:pStyle w:val="Bezproreda"/>
        <w:jc w:val="both"/>
        <w:rPr>
          <w:rFonts w:eastAsia="Calibri" w:cs="Times New Roman"/>
          <w:sz w:val="22"/>
          <w:szCs w:val="22"/>
          <w:lang w:eastAsia="en-US"/>
        </w:rPr>
      </w:pPr>
    </w:p>
    <w:p w:rsidR="003429B3" w:rsidRPr="003429B3" w:rsidRDefault="005366BD" w:rsidP="003429B3">
      <w:pPr>
        <w:pStyle w:val="Bezproreda"/>
        <w:jc w:val="both"/>
        <w:rPr>
          <w:rFonts w:eastAsia="Calibri" w:cs="Times New Roman"/>
          <w:sz w:val="22"/>
          <w:szCs w:val="22"/>
          <w:lang w:eastAsia="en-US"/>
        </w:rPr>
      </w:pPr>
      <w:r w:rsidRPr="005366BD">
        <w:rPr>
          <w:rFonts w:eastAsia="Calibri" w:cs="Times New Roman"/>
          <w:lang w:eastAsia="en-US"/>
        </w:rPr>
        <w:t xml:space="preserve">Na raspisan natječaj za </w:t>
      </w:r>
      <w:r>
        <w:rPr>
          <w:rFonts w:cs="Times New Roman"/>
        </w:rPr>
        <w:t>pomoćnice u nastavi</w:t>
      </w:r>
      <w:r w:rsidRPr="005366BD">
        <w:rPr>
          <w:rFonts w:cs="Times New Roman"/>
        </w:rPr>
        <w:t xml:space="preserve"> </w:t>
      </w:r>
      <w:r>
        <w:rPr>
          <w:rFonts w:cs="Times New Roman"/>
        </w:rPr>
        <w:t xml:space="preserve">za </w:t>
      </w:r>
      <w:r w:rsidRPr="005366BD">
        <w:rPr>
          <w:rFonts w:cs="Times New Roman"/>
        </w:rPr>
        <w:t>određeno</w:t>
      </w:r>
      <w:r>
        <w:rPr>
          <w:rFonts w:cs="Times New Roman"/>
        </w:rPr>
        <w:t xml:space="preserve"> nepuno radno vrijeme</w:t>
      </w:r>
      <w:r w:rsidRPr="005366BD">
        <w:rPr>
          <w:rFonts w:cs="Times New Roman"/>
        </w:rPr>
        <w:t>, 33h tjedno do 31.08.2026.</w:t>
      </w:r>
      <w:r>
        <w:rPr>
          <w:rFonts w:cs="Times New Roman"/>
        </w:rPr>
        <w:t xml:space="preserve"> godine – 2 izvršitelja, </w:t>
      </w:r>
      <w:r w:rsidRPr="005366BD">
        <w:rPr>
          <w:rFonts w:cs="Times New Roman"/>
        </w:rPr>
        <w:t>pristigle 4 molbe, od kojih su 3 bile pravodobne i potpune</w:t>
      </w:r>
      <w:r>
        <w:rPr>
          <w:rFonts w:cs="Times New Roman"/>
        </w:rPr>
        <w:t>. K</w:t>
      </w:r>
      <w:r w:rsidRPr="005366BD">
        <w:rPr>
          <w:rFonts w:cs="Times New Roman"/>
        </w:rPr>
        <w:t>andidatkinje K</w:t>
      </w:r>
      <w:r>
        <w:rPr>
          <w:rFonts w:cs="Times New Roman"/>
        </w:rPr>
        <w:t>.</w:t>
      </w:r>
      <w:r w:rsidRPr="005366BD">
        <w:rPr>
          <w:rFonts w:cs="Times New Roman"/>
        </w:rPr>
        <w:t xml:space="preserve"> H</w:t>
      </w:r>
      <w:r>
        <w:rPr>
          <w:rFonts w:cs="Times New Roman"/>
        </w:rPr>
        <w:t>.</w:t>
      </w:r>
      <w:r w:rsidRPr="005366BD">
        <w:rPr>
          <w:rFonts w:cs="Times New Roman"/>
        </w:rPr>
        <w:t>, J</w:t>
      </w:r>
      <w:r w:rsidR="00F7042D">
        <w:rPr>
          <w:rFonts w:cs="Times New Roman"/>
        </w:rPr>
        <w:t>.</w:t>
      </w:r>
      <w:r w:rsidRPr="005366BD">
        <w:rPr>
          <w:rFonts w:cs="Times New Roman"/>
        </w:rPr>
        <w:t xml:space="preserve"> T</w:t>
      </w:r>
      <w:r w:rsidR="00F7042D">
        <w:rPr>
          <w:rFonts w:cs="Times New Roman"/>
        </w:rPr>
        <w:t>.</w:t>
      </w:r>
      <w:r w:rsidRPr="005366BD">
        <w:rPr>
          <w:rFonts w:cs="Times New Roman"/>
        </w:rPr>
        <w:t xml:space="preserve"> i A</w:t>
      </w:r>
      <w:r w:rsidR="00F7042D">
        <w:rPr>
          <w:rFonts w:cs="Times New Roman"/>
        </w:rPr>
        <w:t>.</w:t>
      </w:r>
      <w:r w:rsidRPr="005366BD">
        <w:rPr>
          <w:rFonts w:cs="Times New Roman"/>
        </w:rPr>
        <w:t xml:space="preserve"> H</w:t>
      </w:r>
      <w:r w:rsidR="00F7042D">
        <w:rPr>
          <w:rFonts w:cs="Times New Roman"/>
        </w:rPr>
        <w:t>.</w:t>
      </w:r>
      <w:r w:rsidRPr="005366BD">
        <w:rPr>
          <w:rFonts w:cs="Times New Roman"/>
        </w:rPr>
        <w:t xml:space="preserve"> pozvane su na usmeno testiranje</w:t>
      </w:r>
      <w:r w:rsidRPr="005366BD">
        <w:t xml:space="preserve"> </w:t>
      </w:r>
      <w:r w:rsidRPr="005366BD">
        <w:rPr>
          <w:rFonts w:cs="Times New Roman"/>
        </w:rPr>
        <w:t>koje je održano dana 19.02.2026. godine u SŠ Bedekovčina</w:t>
      </w:r>
      <w:r w:rsidR="00F7042D">
        <w:rPr>
          <w:rFonts w:cs="Times New Roman"/>
        </w:rPr>
        <w:t xml:space="preserve">. </w:t>
      </w:r>
      <w:r w:rsidRPr="005366BD">
        <w:rPr>
          <w:rFonts w:cs="Times New Roman"/>
        </w:rPr>
        <w:t>A</w:t>
      </w:r>
      <w:r w:rsidR="00F7042D">
        <w:rPr>
          <w:rFonts w:cs="Times New Roman"/>
        </w:rPr>
        <w:t>.</w:t>
      </w:r>
      <w:r w:rsidRPr="005366BD">
        <w:rPr>
          <w:rFonts w:cs="Times New Roman"/>
        </w:rPr>
        <w:t xml:space="preserve"> H</w:t>
      </w:r>
      <w:r w:rsidR="00F7042D">
        <w:rPr>
          <w:rFonts w:cs="Times New Roman"/>
        </w:rPr>
        <w:t>.</w:t>
      </w:r>
      <w:r w:rsidRPr="005366BD">
        <w:rPr>
          <w:rFonts w:cs="Times New Roman"/>
        </w:rPr>
        <w:t xml:space="preserve"> nije se odazvala usmenom testiranju</w:t>
      </w:r>
      <w:r w:rsidR="00F7042D">
        <w:rPr>
          <w:rFonts w:cs="Times New Roman"/>
        </w:rPr>
        <w:t>. J. T. ima završenu edukaciju za Pomoćnika u nastavi (Baltazar) te je na usmenom ostvarila maksimalan broj bodova. K.</w:t>
      </w:r>
      <w:r w:rsidRPr="005366BD">
        <w:rPr>
          <w:rFonts w:cs="Times New Roman"/>
        </w:rPr>
        <w:t xml:space="preserve"> H</w:t>
      </w:r>
      <w:r w:rsidR="00F7042D">
        <w:rPr>
          <w:rFonts w:cs="Times New Roman"/>
        </w:rPr>
        <w:t>.</w:t>
      </w:r>
      <w:r w:rsidRPr="005366BD">
        <w:rPr>
          <w:rFonts w:cs="Times New Roman"/>
        </w:rPr>
        <w:t xml:space="preserve"> nema završenu edukaciju za P</w:t>
      </w:r>
      <w:r w:rsidR="00F7042D">
        <w:rPr>
          <w:rFonts w:cs="Times New Roman"/>
        </w:rPr>
        <w:t xml:space="preserve">omoćnicu u nastavi te je također ostvarila maksimalan broj bodova. </w:t>
      </w:r>
      <w:r w:rsidR="00F7042D" w:rsidRPr="00F7042D">
        <w:rPr>
          <w:rFonts w:cs="Times New Roman"/>
        </w:rPr>
        <w:t xml:space="preserve">Ravnateljica traži od Školskog odbora prethodnu suglasnost za zapošljavanje </w:t>
      </w:r>
      <w:r w:rsidR="00F7042D">
        <w:rPr>
          <w:rFonts w:cs="Times New Roman"/>
        </w:rPr>
        <w:t>Jasmine Tenšek</w:t>
      </w:r>
      <w:r w:rsidR="00F7042D" w:rsidRPr="00F7042D">
        <w:rPr>
          <w:rFonts w:cs="Times New Roman"/>
        </w:rPr>
        <w:t xml:space="preserve"> na radnom mjestu </w:t>
      </w:r>
      <w:r w:rsidR="00F7042D">
        <w:rPr>
          <w:rFonts w:cs="Times New Roman"/>
        </w:rPr>
        <w:t>pomoćnice u nastavi</w:t>
      </w:r>
      <w:r w:rsidR="00F7042D" w:rsidRPr="00F7042D">
        <w:rPr>
          <w:rFonts w:cs="Times New Roman"/>
        </w:rPr>
        <w:t xml:space="preserve">, na određeno </w:t>
      </w:r>
      <w:r w:rsidR="00F7042D">
        <w:rPr>
          <w:rFonts w:cs="Times New Roman"/>
        </w:rPr>
        <w:t>ne</w:t>
      </w:r>
      <w:r w:rsidR="00F7042D" w:rsidRPr="00F7042D">
        <w:rPr>
          <w:rFonts w:cs="Times New Roman"/>
        </w:rPr>
        <w:t xml:space="preserve">puno radno vrijeme </w:t>
      </w:r>
      <w:r w:rsidR="00F7042D">
        <w:rPr>
          <w:rFonts w:cs="Times New Roman"/>
        </w:rPr>
        <w:t xml:space="preserve">do 31.08.2026. godine, te zapošljavanje Katice </w:t>
      </w:r>
      <w:proofErr w:type="spellStart"/>
      <w:r w:rsidR="00F7042D">
        <w:rPr>
          <w:rFonts w:cs="Times New Roman"/>
        </w:rPr>
        <w:t>Huljak</w:t>
      </w:r>
      <w:proofErr w:type="spellEnd"/>
      <w:r w:rsidR="00F7042D">
        <w:rPr>
          <w:rFonts w:cs="Times New Roman"/>
        </w:rPr>
        <w:t xml:space="preserve"> na određeno nepuno radno vrijeme, </w:t>
      </w:r>
      <w:r w:rsidRPr="005366BD">
        <w:rPr>
          <w:rFonts w:cs="Times New Roman"/>
        </w:rPr>
        <w:t>skl</w:t>
      </w:r>
      <w:r w:rsidR="00F7042D">
        <w:rPr>
          <w:rFonts w:cs="Times New Roman"/>
        </w:rPr>
        <w:t>a</w:t>
      </w:r>
      <w:r w:rsidRPr="005366BD">
        <w:rPr>
          <w:rFonts w:cs="Times New Roman"/>
        </w:rPr>
        <w:t>panje ugovora do 60 dana</w:t>
      </w:r>
      <w:r w:rsidR="00F7042D">
        <w:rPr>
          <w:rFonts w:cs="Times New Roman"/>
        </w:rPr>
        <w:t>, do završetka potrebne edukacije.</w:t>
      </w:r>
    </w:p>
    <w:p w:rsidR="007204CE" w:rsidRDefault="003429B3">
      <w:pPr>
        <w:jc w:val="both"/>
        <w:rPr>
          <w:rFonts w:cs="Times New Roman"/>
        </w:rPr>
      </w:pPr>
      <w:r>
        <w:rPr>
          <w:rFonts w:cs="Times New Roman"/>
        </w:rPr>
        <w:t xml:space="preserve"> </w:t>
      </w:r>
    </w:p>
    <w:p w:rsidR="00632697" w:rsidRDefault="00632697">
      <w:pPr>
        <w:jc w:val="both"/>
        <w:rPr>
          <w:rFonts w:cs="Times New Roman"/>
        </w:rPr>
      </w:pPr>
    </w:p>
    <w:p w:rsidR="007204CE" w:rsidRDefault="009F0798">
      <w:pPr>
        <w:jc w:val="both"/>
        <w:rPr>
          <w:rFonts w:eastAsia="Times New Roman" w:cs="Times New Roman"/>
          <w:highlight w:val="yellow"/>
        </w:rPr>
      </w:pPr>
      <w:r>
        <w:rPr>
          <w:rFonts w:eastAsia="Times New Roman" w:cs="Times New Roman"/>
          <w:b/>
        </w:rPr>
        <w:t>Zaključak:</w:t>
      </w:r>
      <w:r>
        <w:rPr>
          <w:rFonts w:eastAsia="Times New Roman" w:cs="Times New Roman"/>
        </w:rPr>
        <w:t xml:space="preserve"> Školski odbor jednoglasno donosi Odluku zasnivanju radno</w:t>
      </w:r>
      <w:r w:rsidR="00632697">
        <w:rPr>
          <w:rFonts w:eastAsia="Times New Roman" w:cs="Times New Roman"/>
        </w:rPr>
        <w:t>g</w:t>
      </w:r>
      <w:r>
        <w:rPr>
          <w:rFonts w:eastAsia="Times New Roman" w:cs="Times New Roman"/>
        </w:rPr>
        <w:t xml:space="preserve"> odnosa sa domarom Ivanom Šalićem, spremačicom Jadrankom Klarić, stručnim suradnikom Petrom Tomićem, pomoćnicama u nastavi Jasminom Tenšek i Katicom </w:t>
      </w:r>
      <w:proofErr w:type="spellStart"/>
      <w:r>
        <w:rPr>
          <w:rFonts w:eastAsia="Times New Roman" w:cs="Times New Roman"/>
        </w:rPr>
        <w:t>Huljak</w:t>
      </w:r>
      <w:proofErr w:type="spellEnd"/>
      <w:r>
        <w:rPr>
          <w:rFonts w:eastAsia="Times New Roman" w:cs="Times New Roman"/>
        </w:rPr>
        <w:t>.</w:t>
      </w:r>
    </w:p>
    <w:p w:rsidR="007204CE" w:rsidRDefault="007204CE">
      <w:pPr>
        <w:jc w:val="both"/>
        <w:rPr>
          <w:rFonts w:cs="Times New Roman"/>
        </w:rPr>
      </w:pPr>
    </w:p>
    <w:p w:rsidR="007204CE" w:rsidRDefault="007204CE">
      <w:pPr>
        <w:jc w:val="both"/>
        <w:rPr>
          <w:rFonts w:cs="Times New Roman"/>
        </w:rPr>
      </w:pPr>
    </w:p>
    <w:p w:rsidR="007204CE" w:rsidRDefault="009F0798">
      <w:pPr>
        <w:jc w:val="both"/>
        <w:rPr>
          <w:rFonts w:cs="Times New Roman"/>
        </w:rPr>
      </w:pPr>
      <w:r w:rsidRPr="00F7042D">
        <w:rPr>
          <w:rFonts w:cs="Times New Roman"/>
          <w:b/>
        </w:rPr>
        <w:t>Ad. 5)</w:t>
      </w:r>
      <w:r>
        <w:rPr>
          <w:rFonts w:cs="Times New Roman"/>
        </w:rPr>
        <w:t xml:space="preserve"> Razno</w:t>
      </w:r>
    </w:p>
    <w:p w:rsidR="007204CE" w:rsidRDefault="007204CE">
      <w:pPr>
        <w:jc w:val="both"/>
        <w:rPr>
          <w:rFonts w:cs="Times New Roman"/>
          <w:color w:val="000000" w:themeColor="text1"/>
        </w:rPr>
      </w:pPr>
    </w:p>
    <w:p w:rsidR="007204CE" w:rsidRDefault="009F0798">
      <w:pPr>
        <w:jc w:val="both"/>
        <w:rPr>
          <w:rFonts w:cs="Times New Roman"/>
          <w:color w:val="000000" w:themeColor="text1"/>
        </w:rPr>
      </w:pPr>
      <w:r>
        <w:rPr>
          <w:rFonts w:cs="Times New Roman"/>
          <w:color w:val="000000" w:themeColor="text1"/>
        </w:rPr>
        <w:t xml:space="preserve"> Pod točkom razno Ravnateljica iznosi sljedeće:</w:t>
      </w:r>
    </w:p>
    <w:p w:rsidR="007204CE" w:rsidRDefault="009F0798">
      <w:pPr>
        <w:jc w:val="both"/>
        <w:rPr>
          <w:rFonts w:cs="Times New Roman"/>
          <w:color w:val="000000" w:themeColor="text1"/>
        </w:rPr>
      </w:pPr>
      <w:r>
        <w:rPr>
          <w:rFonts w:cs="Times New Roman"/>
          <w:color w:val="000000" w:themeColor="text1"/>
        </w:rPr>
        <w:t xml:space="preserve"> </w:t>
      </w:r>
    </w:p>
    <w:p w:rsidR="00924DF8" w:rsidRPr="00924DF8" w:rsidRDefault="009F0798">
      <w:pPr>
        <w:jc w:val="both"/>
        <w:rPr>
          <w:rFonts w:cs="Times New Roman"/>
          <w:color w:val="000000" w:themeColor="text1"/>
        </w:rPr>
      </w:pPr>
      <w:r>
        <w:rPr>
          <w:rFonts w:cs="Times New Roman"/>
          <w:color w:val="000000" w:themeColor="text1"/>
        </w:rPr>
        <w:t xml:space="preserve">5.1.) Zaprimili smo zahtjev </w:t>
      </w:r>
      <w:proofErr w:type="spellStart"/>
      <w:r w:rsidR="00F7042D">
        <w:rPr>
          <w:rFonts w:cs="Times New Roman"/>
          <w:color w:val="000000" w:themeColor="text1"/>
        </w:rPr>
        <w:t>tvtke</w:t>
      </w:r>
      <w:proofErr w:type="spellEnd"/>
      <w:r w:rsidR="00F7042D">
        <w:rPr>
          <w:rFonts w:cs="Times New Roman"/>
          <w:color w:val="000000" w:themeColor="text1"/>
        </w:rPr>
        <w:t xml:space="preserve"> </w:t>
      </w:r>
      <w:proofErr w:type="spellStart"/>
      <w:r w:rsidR="00F7042D">
        <w:rPr>
          <w:rFonts w:cs="Times New Roman"/>
          <w:color w:val="000000" w:themeColor="text1"/>
        </w:rPr>
        <w:t>Bluelefante</w:t>
      </w:r>
      <w:proofErr w:type="spellEnd"/>
      <w:r w:rsidR="00F7042D">
        <w:rPr>
          <w:rFonts w:cs="Times New Roman"/>
          <w:color w:val="000000" w:themeColor="text1"/>
        </w:rPr>
        <w:t xml:space="preserve"> d.o.o.</w:t>
      </w:r>
      <w:r>
        <w:rPr>
          <w:rFonts w:cs="Times New Roman"/>
          <w:color w:val="000000" w:themeColor="text1"/>
        </w:rPr>
        <w:t xml:space="preserve"> za održavanjem</w:t>
      </w:r>
      <w:r w:rsidR="00F7042D">
        <w:rPr>
          <w:rFonts w:cs="Times New Roman"/>
          <w:color w:val="000000" w:themeColor="text1"/>
        </w:rPr>
        <w:t xml:space="preserve"> koncerta Ivana </w:t>
      </w:r>
      <w:proofErr w:type="spellStart"/>
      <w:r w:rsidR="00F7042D">
        <w:rPr>
          <w:rFonts w:cs="Times New Roman"/>
          <w:color w:val="000000" w:themeColor="text1"/>
        </w:rPr>
        <w:t>Zaka</w:t>
      </w:r>
      <w:proofErr w:type="spellEnd"/>
      <w:r w:rsidR="00F7042D">
        <w:rPr>
          <w:rFonts w:cs="Times New Roman"/>
          <w:color w:val="000000" w:themeColor="text1"/>
        </w:rPr>
        <w:t xml:space="preserve"> u sportskoj dvorani SŠ Bedekovčina</w:t>
      </w:r>
      <w:r>
        <w:rPr>
          <w:rFonts w:cs="Times New Roman"/>
          <w:color w:val="000000" w:themeColor="text1"/>
        </w:rPr>
        <w:t xml:space="preserve">. </w:t>
      </w:r>
      <w:r w:rsidR="00924DF8">
        <w:rPr>
          <w:rFonts w:cs="Times New Roman"/>
          <w:color w:val="000000" w:themeColor="text1"/>
        </w:rPr>
        <w:t xml:space="preserve">Planirani datum održavanja koncerta je 25.04.2026. godine u vremenu od 22:00 h do 00:00 h. Organizator događaja je </w:t>
      </w:r>
      <w:proofErr w:type="spellStart"/>
      <w:r w:rsidR="00924DF8">
        <w:rPr>
          <w:rFonts w:cs="Times New Roman"/>
          <w:color w:val="000000" w:themeColor="text1"/>
        </w:rPr>
        <w:t>Bluelefante</w:t>
      </w:r>
      <w:proofErr w:type="spellEnd"/>
      <w:r w:rsidR="00924DF8">
        <w:rPr>
          <w:rFonts w:cs="Times New Roman"/>
          <w:color w:val="000000" w:themeColor="text1"/>
        </w:rPr>
        <w:t xml:space="preserve"> d.o.o. firma specijalizirana za organizaciju koncerata i događanja s više od 20 godina iskustva u području glazbene produkcije i menadžmenta. Mole odobrenje najma sportske dvorane u razdoblju od 08:00 h 25.04.2026. do 02:00 h 26.04.2026. radi pripreme, tehničke produkcije, održavanja te završnog raspremanja prostora. Član odbora Mišel Mrkoci predložio je da se prije davanja suglasnosti uputi zahtjev izvođaču za dostavom programa kako bi se utvrdila prikladnost programa.</w:t>
      </w:r>
      <w:r w:rsidR="0052434E">
        <w:rPr>
          <w:rFonts w:cs="Times New Roman"/>
          <w:color w:val="000000" w:themeColor="text1"/>
        </w:rPr>
        <w:t xml:space="preserve"> Članica odbora Elvira Belošević naglašava slobodu izvođača u koju se ne smije zadirati. Gospodin Mrkoci predlaže da se uputi izvođača u to da program mora biti prikladan, ne smije sadržavati niti promovirati političke poruke ili bilo što, što ne bi bilo u skladu sa Pravilnikom o kućnom redu Škole te da se skup prijavi policiji. Gospođa Elvira predložila je da </w:t>
      </w:r>
      <w:r w:rsidR="0052434E">
        <w:rPr>
          <w:rFonts w:cs="Times New Roman"/>
          <w:color w:val="000000" w:themeColor="text1"/>
        </w:rPr>
        <w:lastRenderedPageBreak/>
        <w:t xml:space="preserve">se iznajmi „čist“ prostor, odnosno da se Škola ogradi od svake moguće neprilike, a gospodin Mišel i ostali članovi su se složili. Kao osiguranje, gospođa Elvira predlaže da se prilikom sklapanja ugovora dostavi i bjanko zadužnica, kao jamstvo za uredno izvršenje ugovora. </w:t>
      </w:r>
      <w:r w:rsidR="001D10CC">
        <w:rPr>
          <w:rFonts w:cs="Times New Roman"/>
          <w:color w:val="000000" w:themeColor="text1"/>
        </w:rPr>
        <w:t>Ravnateljica predlaže, a članovi Odbora jednoglasno su se složili, da se zahtjev za suglasnosti prije odluke uputi prema suvlasniku Školske sportske dvorane, Općini Bedekovčina.</w:t>
      </w:r>
    </w:p>
    <w:p w:rsidR="00924DF8" w:rsidRDefault="00924DF8">
      <w:pPr>
        <w:jc w:val="both"/>
        <w:rPr>
          <w:rFonts w:eastAsia="Times New Roman" w:cs="Times New Roman"/>
          <w:b/>
        </w:rPr>
      </w:pPr>
    </w:p>
    <w:p w:rsidR="001D10CC" w:rsidRPr="001D10CC" w:rsidRDefault="009F0798" w:rsidP="001D10CC">
      <w:pPr>
        <w:jc w:val="both"/>
        <w:rPr>
          <w:rFonts w:eastAsia="Times New Roman" w:cs="Times New Roman"/>
        </w:rPr>
      </w:pPr>
      <w:r>
        <w:rPr>
          <w:rFonts w:eastAsia="Times New Roman" w:cs="Times New Roman"/>
          <w:b/>
        </w:rPr>
        <w:t>Zaključak:</w:t>
      </w:r>
      <w:r>
        <w:rPr>
          <w:rFonts w:eastAsia="Times New Roman" w:cs="Times New Roman"/>
        </w:rPr>
        <w:t xml:space="preserve"> Školski odbor jednoglasno donosi </w:t>
      </w:r>
      <w:r w:rsidR="001D10CC" w:rsidRPr="001D10CC">
        <w:rPr>
          <w:rFonts w:eastAsia="Times New Roman" w:cs="Times New Roman"/>
        </w:rPr>
        <w:t xml:space="preserve">Odluku o traženju prethodne suglasnosti Općine Bedekovčina, kao suvlasnika Školske sportske dvorane Srednje škole Bedekovčina. Tvrtka </w:t>
      </w:r>
      <w:proofErr w:type="spellStart"/>
      <w:r w:rsidR="001D10CC" w:rsidRPr="001D10CC">
        <w:rPr>
          <w:rFonts w:eastAsia="Times New Roman" w:cs="Times New Roman"/>
        </w:rPr>
        <w:t>Bluelefante</w:t>
      </w:r>
      <w:proofErr w:type="spellEnd"/>
      <w:r w:rsidR="001D10CC" w:rsidRPr="001D10CC">
        <w:rPr>
          <w:rFonts w:eastAsia="Times New Roman" w:cs="Times New Roman"/>
        </w:rPr>
        <w:t xml:space="preserve"> d.o.o. uputila je zahtjev za održavanjem koncerta glazbenika Ivana </w:t>
      </w:r>
      <w:proofErr w:type="spellStart"/>
      <w:r w:rsidR="001D10CC" w:rsidRPr="001D10CC">
        <w:rPr>
          <w:rFonts w:eastAsia="Times New Roman" w:cs="Times New Roman"/>
        </w:rPr>
        <w:t>Zaka</w:t>
      </w:r>
      <w:proofErr w:type="spellEnd"/>
      <w:r w:rsidR="001D10CC" w:rsidRPr="001D10CC">
        <w:rPr>
          <w:rFonts w:eastAsia="Times New Roman" w:cs="Times New Roman"/>
        </w:rPr>
        <w:t xml:space="preserve"> dana 25.04.2026. godine u Školskoj sportskoj dvorani Srednje škole Bedekovčina.</w:t>
      </w:r>
    </w:p>
    <w:p w:rsidR="007204CE" w:rsidRDefault="007204CE">
      <w:pPr>
        <w:jc w:val="both"/>
        <w:rPr>
          <w:rFonts w:eastAsia="Times New Roman" w:cs="Times New Roman"/>
        </w:rPr>
      </w:pPr>
    </w:p>
    <w:p w:rsidR="007204CE" w:rsidRDefault="007204CE">
      <w:pPr>
        <w:jc w:val="both"/>
        <w:rPr>
          <w:rFonts w:cs="Times New Roman"/>
          <w:color w:val="FF0000"/>
          <w:highlight w:val="yellow"/>
        </w:rPr>
      </w:pPr>
    </w:p>
    <w:p w:rsidR="007204CE" w:rsidRDefault="009F0798">
      <w:pPr>
        <w:jc w:val="both"/>
        <w:rPr>
          <w:rFonts w:cs="Times New Roman"/>
        </w:rPr>
      </w:pPr>
      <w:r>
        <w:rPr>
          <w:rFonts w:cs="Times New Roman"/>
        </w:rPr>
        <w:t xml:space="preserve">5.2.) </w:t>
      </w:r>
      <w:r w:rsidR="001D10CC">
        <w:rPr>
          <w:rFonts w:cs="Times New Roman"/>
        </w:rPr>
        <w:t>Gospodin Mrkoci postavlja pitanje u vezi funkcioniranja Središnje riznice u praksi, napretku laboratorija, te postavljanju brava i nadzora u sportskoj dvorani</w:t>
      </w:r>
      <w:r>
        <w:rPr>
          <w:rFonts w:cs="Times New Roman"/>
        </w:rPr>
        <w:t>.</w:t>
      </w:r>
      <w:r w:rsidR="001D10CC">
        <w:rPr>
          <w:rFonts w:cs="Times New Roman"/>
        </w:rPr>
        <w:t xml:space="preserve">  Ravnateljica govori kako sustav Središnje riznice funkcionira, jedino što navodi kao problem je što kasne izvodi</w:t>
      </w:r>
      <w:r w:rsidR="00474156">
        <w:rPr>
          <w:rFonts w:cs="Times New Roman"/>
        </w:rPr>
        <w:t xml:space="preserve"> banke</w:t>
      </w:r>
      <w:r w:rsidR="001D10CC">
        <w:rPr>
          <w:rFonts w:cs="Times New Roman"/>
        </w:rPr>
        <w:t xml:space="preserve"> te se znatno povećao opseg posla. Što se tiče građevinskog laboratorija, isti radi u okvirima, a za pedološki laboratorij</w:t>
      </w:r>
      <w:r w:rsidR="00474156">
        <w:rPr>
          <w:rFonts w:cs="Times New Roman"/>
        </w:rPr>
        <w:t xml:space="preserve"> u procesu smo nabave uređaja za analizu tla kako bi kasnije mogli ishoditi potrebna ovlaštenja</w:t>
      </w:r>
      <w:bookmarkStart w:id="1" w:name="_GoBack"/>
      <w:bookmarkEnd w:id="1"/>
      <w:r w:rsidR="001D10CC">
        <w:rPr>
          <w:rFonts w:cs="Times New Roman"/>
        </w:rPr>
        <w:t>. Što se dvorane tiče, u procesu je postava video nadzora.</w:t>
      </w:r>
    </w:p>
    <w:p w:rsidR="007204CE" w:rsidRDefault="007204CE">
      <w:pPr>
        <w:jc w:val="both"/>
        <w:rPr>
          <w:rFonts w:cs="Times New Roman"/>
        </w:rPr>
      </w:pPr>
    </w:p>
    <w:p w:rsidR="007204CE" w:rsidRDefault="007204CE">
      <w:pPr>
        <w:jc w:val="both"/>
        <w:rPr>
          <w:rFonts w:cs="Times New Roman"/>
          <w:color w:val="FF0000"/>
          <w:highlight w:val="yellow"/>
        </w:rPr>
      </w:pPr>
    </w:p>
    <w:p w:rsidR="007204CE" w:rsidRDefault="009F0798">
      <w:pPr>
        <w:spacing w:after="240"/>
        <w:jc w:val="both"/>
        <w:rPr>
          <w:rFonts w:eastAsia="Times New Roman" w:cs="Times New Roman"/>
        </w:rPr>
      </w:pPr>
      <w:r>
        <w:rPr>
          <w:rFonts w:cs="Times New Roman"/>
        </w:rPr>
        <w:t xml:space="preserve">Sjednica je zaključena </w:t>
      </w:r>
      <w:r w:rsidR="001D10CC">
        <w:rPr>
          <w:rFonts w:cs="Times New Roman"/>
        </w:rPr>
        <w:t>27</w:t>
      </w:r>
      <w:r>
        <w:rPr>
          <w:rFonts w:cs="Times New Roman"/>
        </w:rPr>
        <w:t>.</w:t>
      </w:r>
      <w:r w:rsidR="001D10CC">
        <w:rPr>
          <w:rFonts w:cs="Times New Roman"/>
        </w:rPr>
        <w:t>02.</w:t>
      </w:r>
      <w:r>
        <w:rPr>
          <w:rFonts w:cs="Times New Roman"/>
        </w:rPr>
        <w:t>2026. godine u 20:30 sati.</w:t>
      </w:r>
    </w:p>
    <w:p w:rsidR="007204CE" w:rsidRDefault="007204CE">
      <w:pPr>
        <w:spacing w:before="120" w:after="240"/>
        <w:rPr>
          <w:rFonts w:cs="Times New Roman"/>
          <w:color w:val="FF0000"/>
        </w:rPr>
      </w:pPr>
    </w:p>
    <w:p w:rsidR="007204CE" w:rsidRDefault="007204CE">
      <w:pPr>
        <w:spacing w:before="120" w:after="240"/>
        <w:rPr>
          <w:rFonts w:cs="Times New Roman"/>
          <w:color w:val="FF0000"/>
        </w:rPr>
      </w:pPr>
    </w:p>
    <w:p w:rsidR="007204CE" w:rsidRDefault="009F0798">
      <w:pPr>
        <w:spacing w:before="120" w:after="240"/>
        <w:ind w:hanging="1417"/>
        <w:jc w:val="right"/>
        <w:rPr>
          <w:rFonts w:cs="Times New Roman"/>
        </w:rPr>
      </w:pPr>
      <w:r>
        <w:rPr>
          <w:rFonts w:cs="Times New Roman"/>
        </w:rPr>
        <w:t xml:space="preserve">Zapisničarka: </w:t>
      </w:r>
      <w:r>
        <w:rPr>
          <w:rFonts w:cs="Times New Roman"/>
        </w:rPr>
        <w:tab/>
      </w:r>
      <w:r>
        <w:rPr>
          <w:rFonts w:cs="Times New Roman"/>
        </w:rPr>
        <w:tab/>
      </w:r>
      <w:r>
        <w:rPr>
          <w:rFonts w:cs="Times New Roman"/>
        </w:rPr>
        <w:tab/>
      </w:r>
      <w:r>
        <w:rPr>
          <w:rFonts w:cs="Times New Roman"/>
        </w:rPr>
        <w:tab/>
      </w:r>
      <w:r>
        <w:rPr>
          <w:rFonts w:cs="Times New Roman"/>
        </w:rPr>
        <w:tab/>
        <w:t xml:space="preserve">   </w:t>
      </w:r>
      <w:r>
        <w:rPr>
          <w:rFonts w:cs="Times New Roman"/>
        </w:rPr>
        <w:tab/>
        <w:t xml:space="preserve">                   Predsjednica Školskog odbora:       </w:t>
      </w:r>
    </w:p>
    <w:p w:rsidR="007204CE" w:rsidRDefault="009F0798">
      <w:pPr>
        <w:spacing w:before="120" w:after="240"/>
        <w:ind w:hanging="1417"/>
        <w:jc w:val="right"/>
        <w:rPr>
          <w:rFonts w:cs="Times New Roman"/>
        </w:rPr>
      </w:pPr>
      <w:r>
        <w:rPr>
          <w:rFonts w:cs="Times New Roman"/>
        </w:rPr>
        <w:t>Klaudija Kožić, tajnica</w:t>
      </w:r>
      <w:r>
        <w:rPr>
          <w:rFonts w:cs="Times New Roman"/>
        </w:rPr>
        <w:tab/>
      </w:r>
      <w:r>
        <w:rPr>
          <w:rFonts w:cs="Times New Roman"/>
        </w:rPr>
        <w:tab/>
        <w:t xml:space="preserve">    </w:t>
      </w:r>
      <w:r>
        <w:rPr>
          <w:rFonts w:cs="Times New Roman"/>
        </w:rPr>
        <w:tab/>
        <w:t xml:space="preserve">                                            Daniela Usmiani, prof.</w:t>
      </w:r>
    </w:p>
    <w:p w:rsidR="007204CE" w:rsidRDefault="007204CE">
      <w:pPr>
        <w:rPr>
          <w:rFonts w:cs="Times New Roman"/>
        </w:rPr>
      </w:pPr>
    </w:p>
    <w:p w:rsidR="007204CE" w:rsidRDefault="007204CE">
      <w:pPr>
        <w:rPr>
          <w:rFonts w:cs="Times New Roman"/>
        </w:rPr>
      </w:pPr>
    </w:p>
    <w:sectPr w:rsidR="007204C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62A" w:rsidRDefault="00DC562A">
      <w:r>
        <w:separator/>
      </w:r>
    </w:p>
  </w:endnote>
  <w:endnote w:type="continuationSeparator" w:id="0">
    <w:p w:rsidR="00DC562A" w:rsidRDefault="00DC5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9377330"/>
      <w:docPartObj>
        <w:docPartGallery w:val="AutoText"/>
      </w:docPartObj>
    </w:sdtPr>
    <w:sdtEndPr/>
    <w:sdtContent>
      <w:p w:rsidR="007204CE" w:rsidRDefault="007204CE">
        <w:pPr>
          <w:pStyle w:val="Podnoje"/>
          <w:jc w:val="center"/>
        </w:pPr>
      </w:p>
      <w:p w:rsidR="007204CE" w:rsidRDefault="009F0798">
        <w:pPr>
          <w:pStyle w:val="Podnoje"/>
          <w:jc w:val="center"/>
        </w:pPr>
        <w:r>
          <w:fldChar w:fldCharType="begin"/>
        </w:r>
        <w:r>
          <w:instrText>PAGE    \* MERGEFORMAT</w:instrText>
        </w:r>
        <w:r>
          <w:fldChar w:fldCharType="separate"/>
        </w:r>
        <w:r>
          <w:t>3</w:t>
        </w:r>
        <w:r>
          <w:fldChar w:fldCharType="end"/>
        </w:r>
      </w:p>
    </w:sdtContent>
  </w:sdt>
  <w:p w:rsidR="007204CE" w:rsidRDefault="007204C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62A" w:rsidRDefault="00DC562A">
      <w:r>
        <w:separator/>
      </w:r>
    </w:p>
  </w:footnote>
  <w:footnote w:type="continuationSeparator" w:id="0">
    <w:p w:rsidR="00DC562A" w:rsidRDefault="00DC5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F3076"/>
    <w:multiLevelType w:val="singleLevel"/>
    <w:tmpl w:val="26CF3076"/>
    <w:lvl w:ilvl="0">
      <w:start w:val="1"/>
      <w:numFmt w:val="bullet"/>
      <w:lvlText w:val=""/>
      <w:lvlJc w:val="left"/>
      <w:pPr>
        <w:tabs>
          <w:tab w:val="left" w:pos="420"/>
        </w:tabs>
        <w:ind w:left="420" w:hanging="420"/>
      </w:pPr>
      <w:rPr>
        <w:rFonts w:ascii="Wingdings" w:hAnsi="Wingdings" w:cs="Wingdings" w:hint="default"/>
        <w:sz w:val="15"/>
      </w:rPr>
    </w:lvl>
  </w:abstractNum>
  <w:abstractNum w:abstractNumId="1" w15:restartNumberingAfterBreak="0">
    <w:nsid w:val="43F9637C"/>
    <w:multiLevelType w:val="hybridMultilevel"/>
    <w:tmpl w:val="8B78F6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7C0"/>
    <w:rsid w:val="000005A9"/>
    <w:rsid w:val="000042A8"/>
    <w:rsid w:val="00004795"/>
    <w:rsid w:val="00005437"/>
    <w:rsid w:val="00005930"/>
    <w:rsid w:val="0000601F"/>
    <w:rsid w:val="00010027"/>
    <w:rsid w:val="00013105"/>
    <w:rsid w:val="00021F50"/>
    <w:rsid w:val="00023369"/>
    <w:rsid w:val="00026AEF"/>
    <w:rsid w:val="00027D60"/>
    <w:rsid w:val="000368CA"/>
    <w:rsid w:val="0003762B"/>
    <w:rsid w:val="00041E2C"/>
    <w:rsid w:val="00043036"/>
    <w:rsid w:val="00046279"/>
    <w:rsid w:val="0005123F"/>
    <w:rsid w:val="0005778F"/>
    <w:rsid w:val="0006102B"/>
    <w:rsid w:val="000610A8"/>
    <w:rsid w:val="00061BA2"/>
    <w:rsid w:val="000627D0"/>
    <w:rsid w:val="00065D2A"/>
    <w:rsid w:val="00065E40"/>
    <w:rsid w:val="000662C4"/>
    <w:rsid w:val="00066ED2"/>
    <w:rsid w:val="0007794F"/>
    <w:rsid w:val="000856C5"/>
    <w:rsid w:val="00086021"/>
    <w:rsid w:val="0009060E"/>
    <w:rsid w:val="000907FD"/>
    <w:rsid w:val="000A5F03"/>
    <w:rsid w:val="000B14BB"/>
    <w:rsid w:val="000B1FE4"/>
    <w:rsid w:val="000B423D"/>
    <w:rsid w:val="000B4419"/>
    <w:rsid w:val="000B4B7D"/>
    <w:rsid w:val="000C0BEE"/>
    <w:rsid w:val="000C2914"/>
    <w:rsid w:val="000C4AC1"/>
    <w:rsid w:val="000C529F"/>
    <w:rsid w:val="000C6F1B"/>
    <w:rsid w:val="000C7D39"/>
    <w:rsid w:val="000D177C"/>
    <w:rsid w:val="000D2219"/>
    <w:rsid w:val="000E3A13"/>
    <w:rsid w:val="000E434D"/>
    <w:rsid w:val="000E5F82"/>
    <w:rsid w:val="000E6431"/>
    <w:rsid w:val="000F0933"/>
    <w:rsid w:val="000F3DFC"/>
    <w:rsid w:val="00101D24"/>
    <w:rsid w:val="00101F85"/>
    <w:rsid w:val="00104562"/>
    <w:rsid w:val="00105BAB"/>
    <w:rsid w:val="00106C7A"/>
    <w:rsid w:val="00111CB8"/>
    <w:rsid w:val="001121EC"/>
    <w:rsid w:val="0011444B"/>
    <w:rsid w:val="001221E8"/>
    <w:rsid w:val="001258A1"/>
    <w:rsid w:val="00135D1F"/>
    <w:rsid w:val="00136DF7"/>
    <w:rsid w:val="0013787B"/>
    <w:rsid w:val="001431C2"/>
    <w:rsid w:val="00143E1C"/>
    <w:rsid w:val="00144659"/>
    <w:rsid w:val="001460E0"/>
    <w:rsid w:val="00147234"/>
    <w:rsid w:val="00152F03"/>
    <w:rsid w:val="001539C5"/>
    <w:rsid w:val="0015771E"/>
    <w:rsid w:val="00162654"/>
    <w:rsid w:val="00170E85"/>
    <w:rsid w:val="00170F0F"/>
    <w:rsid w:val="0017363F"/>
    <w:rsid w:val="00183ADA"/>
    <w:rsid w:val="001851F0"/>
    <w:rsid w:val="00191159"/>
    <w:rsid w:val="001A3796"/>
    <w:rsid w:val="001A6D49"/>
    <w:rsid w:val="001B0D52"/>
    <w:rsid w:val="001B0E55"/>
    <w:rsid w:val="001B1177"/>
    <w:rsid w:val="001B1BED"/>
    <w:rsid w:val="001B2324"/>
    <w:rsid w:val="001B2AD9"/>
    <w:rsid w:val="001B5AAC"/>
    <w:rsid w:val="001C5317"/>
    <w:rsid w:val="001C5A42"/>
    <w:rsid w:val="001C5B10"/>
    <w:rsid w:val="001D0A9E"/>
    <w:rsid w:val="001D10CC"/>
    <w:rsid w:val="001D7606"/>
    <w:rsid w:val="001E0189"/>
    <w:rsid w:val="001E0525"/>
    <w:rsid w:val="001E0D9A"/>
    <w:rsid w:val="001E3ABC"/>
    <w:rsid w:val="001E67C4"/>
    <w:rsid w:val="001E763A"/>
    <w:rsid w:val="001F109A"/>
    <w:rsid w:val="001F1D46"/>
    <w:rsid w:val="001F22C4"/>
    <w:rsid w:val="001F3034"/>
    <w:rsid w:val="001F33A1"/>
    <w:rsid w:val="002120DB"/>
    <w:rsid w:val="00212FDD"/>
    <w:rsid w:val="0021492D"/>
    <w:rsid w:val="00216EE8"/>
    <w:rsid w:val="00221F1E"/>
    <w:rsid w:val="002260B8"/>
    <w:rsid w:val="00227170"/>
    <w:rsid w:val="00230B77"/>
    <w:rsid w:val="00231708"/>
    <w:rsid w:val="0023172E"/>
    <w:rsid w:val="002328FD"/>
    <w:rsid w:val="00233628"/>
    <w:rsid w:val="00235C91"/>
    <w:rsid w:val="00237D5E"/>
    <w:rsid w:val="002463B6"/>
    <w:rsid w:val="00250556"/>
    <w:rsid w:val="00250A77"/>
    <w:rsid w:val="0025187C"/>
    <w:rsid w:val="002542A4"/>
    <w:rsid w:val="00257201"/>
    <w:rsid w:val="002600CF"/>
    <w:rsid w:val="0026058B"/>
    <w:rsid w:val="00264D14"/>
    <w:rsid w:val="002657FA"/>
    <w:rsid w:val="00265833"/>
    <w:rsid w:val="002700B7"/>
    <w:rsid w:val="002738E7"/>
    <w:rsid w:val="00274F6E"/>
    <w:rsid w:val="00275F5A"/>
    <w:rsid w:val="002810B5"/>
    <w:rsid w:val="002816F0"/>
    <w:rsid w:val="0028288A"/>
    <w:rsid w:val="002856B1"/>
    <w:rsid w:val="00285A0A"/>
    <w:rsid w:val="00286FFD"/>
    <w:rsid w:val="00287EBC"/>
    <w:rsid w:val="00296DC1"/>
    <w:rsid w:val="00297CE6"/>
    <w:rsid w:val="002A2F0B"/>
    <w:rsid w:val="002A63B8"/>
    <w:rsid w:val="002B3418"/>
    <w:rsid w:val="002B4394"/>
    <w:rsid w:val="002C17CD"/>
    <w:rsid w:val="002C3CCA"/>
    <w:rsid w:val="002C6583"/>
    <w:rsid w:val="002D12BD"/>
    <w:rsid w:val="002D1FFB"/>
    <w:rsid w:val="002D5513"/>
    <w:rsid w:val="002E17C6"/>
    <w:rsid w:val="002E5CEC"/>
    <w:rsid w:val="002F0B8F"/>
    <w:rsid w:val="002F4402"/>
    <w:rsid w:val="002F7445"/>
    <w:rsid w:val="003052A2"/>
    <w:rsid w:val="00306DF0"/>
    <w:rsid w:val="00314E12"/>
    <w:rsid w:val="0031561F"/>
    <w:rsid w:val="00320B11"/>
    <w:rsid w:val="0032101D"/>
    <w:rsid w:val="00321B47"/>
    <w:rsid w:val="00322B63"/>
    <w:rsid w:val="00322CD9"/>
    <w:rsid w:val="00326922"/>
    <w:rsid w:val="00327A9B"/>
    <w:rsid w:val="00327D30"/>
    <w:rsid w:val="00327FF2"/>
    <w:rsid w:val="00331A88"/>
    <w:rsid w:val="00332BE5"/>
    <w:rsid w:val="003332DA"/>
    <w:rsid w:val="003333A0"/>
    <w:rsid w:val="00336036"/>
    <w:rsid w:val="003429B3"/>
    <w:rsid w:val="00343EC9"/>
    <w:rsid w:val="003507B2"/>
    <w:rsid w:val="00351860"/>
    <w:rsid w:val="00351CB3"/>
    <w:rsid w:val="00351F5C"/>
    <w:rsid w:val="003523E9"/>
    <w:rsid w:val="00357A43"/>
    <w:rsid w:val="00360294"/>
    <w:rsid w:val="00361699"/>
    <w:rsid w:val="003636F1"/>
    <w:rsid w:val="00364594"/>
    <w:rsid w:val="00365E31"/>
    <w:rsid w:val="0037014B"/>
    <w:rsid w:val="00374180"/>
    <w:rsid w:val="003751DF"/>
    <w:rsid w:val="00376948"/>
    <w:rsid w:val="00381B16"/>
    <w:rsid w:val="003827C0"/>
    <w:rsid w:val="00391446"/>
    <w:rsid w:val="00396549"/>
    <w:rsid w:val="00396A25"/>
    <w:rsid w:val="003A45F3"/>
    <w:rsid w:val="003B3270"/>
    <w:rsid w:val="003B380D"/>
    <w:rsid w:val="003B4994"/>
    <w:rsid w:val="003B53CC"/>
    <w:rsid w:val="003C432A"/>
    <w:rsid w:val="003C735A"/>
    <w:rsid w:val="003C7B27"/>
    <w:rsid w:val="003C7D22"/>
    <w:rsid w:val="003D1181"/>
    <w:rsid w:val="003D17CA"/>
    <w:rsid w:val="003D2F0F"/>
    <w:rsid w:val="003D5658"/>
    <w:rsid w:val="003E0A70"/>
    <w:rsid w:val="003E0C1F"/>
    <w:rsid w:val="003E24A2"/>
    <w:rsid w:val="003E4192"/>
    <w:rsid w:val="003E439F"/>
    <w:rsid w:val="003E5218"/>
    <w:rsid w:val="003E6E7F"/>
    <w:rsid w:val="003F06E4"/>
    <w:rsid w:val="003F4EB0"/>
    <w:rsid w:val="00402205"/>
    <w:rsid w:val="004111ED"/>
    <w:rsid w:val="0041145C"/>
    <w:rsid w:val="00412457"/>
    <w:rsid w:val="004169BB"/>
    <w:rsid w:val="00417EEC"/>
    <w:rsid w:val="0042623E"/>
    <w:rsid w:val="0042692C"/>
    <w:rsid w:val="00427981"/>
    <w:rsid w:val="00431F5D"/>
    <w:rsid w:val="00440F4C"/>
    <w:rsid w:val="00441A3B"/>
    <w:rsid w:val="00443CA3"/>
    <w:rsid w:val="00444019"/>
    <w:rsid w:val="00446B61"/>
    <w:rsid w:val="004477AF"/>
    <w:rsid w:val="00447B33"/>
    <w:rsid w:val="00453020"/>
    <w:rsid w:val="00463125"/>
    <w:rsid w:val="00467239"/>
    <w:rsid w:val="00474156"/>
    <w:rsid w:val="00474867"/>
    <w:rsid w:val="00474A76"/>
    <w:rsid w:val="0047557E"/>
    <w:rsid w:val="004818CD"/>
    <w:rsid w:val="00482146"/>
    <w:rsid w:val="0048625D"/>
    <w:rsid w:val="00486719"/>
    <w:rsid w:val="00490F1E"/>
    <w:rsid w:val="00492214"/>
    <w:rsid w:val="0049473E"/>
    <w:rsid w:val="004955BA"/>
    <w:rsid w:val="00496503"/>
    <w:rsid w:val="00496EA2"/>
    <w:rsid w:val="004A0716"/>
    <w:rsid w:val="004A32F9"/>
    <w:rsid w:val="004A33C3"/>
    <w:rsid w:val="004A5B4B"/>
    <w:rsid w:val="004A6B30"/>
    <w:rsid w:val="004A7410"/>
    <w:rsid w:val="004B2A62"/>
    <w:rsid w:val="004B2CFE"/>
    <w:rsid w:val="004B4F2C"/>
    <w:rsid w:val="004B5824"/>
    <w:rsid w:val="004B7F8B"/>
    <w:rsid w:val="004C0B8A"/>
    <w:rsid w:val="004C3317"/>
    <w:rsid w:val="004C4A0A"/>
    <w:rsid w:val="004C7185"/>
    <w:rsid w:val="004C7B2C"/>
    <w:rsid w:val="004C7FD2"/>
    <w:rsid w:val="004D28C5"/>
    <w:rsid w:val="004D647D"/>
    <w:rsid w:val="004E1F7F"/>
    <w:rsid w:val="004E5054"/>
    <w:rsid w:val="004E6332"/>
    <w:rsid w:val="004F604D"/>
    <w:rsid w:val="004F6059"/>
    <w:rsid w:val="0050657E"/>
    <w:rsid w:val="005071CC"/>
    <w:rsid w:val="0051128D"/>
    <w:rsid w:val="005113EC"/>
    <w:rsid w:val="00514256"/>
    <w:rsid w:val="00515B36"/>
    <w:rsid w:val="00516482"/>
    <w:rsid w:val="005239D9"/>
    <w:rsid w:val="00523FA0"/>
    <w:rsid w:val="0052434E"/>
    <w:rsid w:val="0052525E"/>
    <w:rsid w:val="005253D0"/>
    <w:rsid w:val="0052596B"/>
    <w:rsid w:val="00525999"/>
    <w:rsid w:val="00527FCD"/>
    <w:rsid w:val="005316B3"/>
    <w:rsid w:val="00534498"/>
    <w:rsid w:val="00534788"/>
    <w:rsid w:val="005366BD"/>
    <w:rsid w:val="00540E5B"/>
    <w:rsid w:val="00541277"/>
    <w:rsid w:val="0054158D"/>
    <w:rsid w:val="005433CC"/>
    <w:rsid w:val="00545842"/>
    <w:rsid w:val="00560444"/>
    <w:rsid w:val="005626AB"/>
    <w:rsid w:val="005643D5"/>
    <w:rsid w:val="00565248"/>
    <w:rsid w:val="005721B4"/>
    <w:rsid w:val="00573583"/>
    <w:rsid w:val="00575A6D"/>
    <w:rsid w:val="00582A8D"/>
    <w:rsid w:val="00583C25"/>
    <w:rsid w:val="005861CF"/>
    <w:rsid w:val="00586B80"/>
    <w:rsid w:val="00587195"/>
    <w:rsid w:val="005922E0"/>
    <w:rsid w:val="00593E32"/>
    <w:rsid w:val="00593F1E"/>
    <w:rsid w:val="00595D6F"/>
    <w:rsid w:val="005A1B12"/>
    <w:rsid w:val="005A1CB6"/>
    <w:rsid w:val="005A3D87"/>
    <w:rsid w:val="005A7B97"/>
    <w:rsid w:val="005B0B79"/>
    <w:rsid w:val="005B54B6"/>
    <w:rsid w:val="005C120B"/>
    <w:rsid w:val="005C5AAE"/>
    <w:rsid w:val="005C5E6A"/>
    <w:rsid w:val="005D0840"/>
    <w:rsid w:val="005D217E"/>
    <w:rsid w:val="005D233F"/>
    <w:rsid w:val="005E0FED"/>
    <w:rsid w:val="005E5107"/>
    <w:rsid w:val="005F0F86"/>
    <w:rsid w:val="005F4482"/>
    <w:rsid w:val="005F5613"/>
    <w:rsid w:val="005F660D"/>
    <w:rsid w:val="005F738F"/>
    <w:rsid w:val="00600035"/>
    <w:rsid w:val="006000E5"/>
    <w:rsid w:val="00600A98"/>
    <w:rsid w:val="0060362D"/>
    <w:rsid w:val="006070D7"/>
    <w:rsid w:val="00610F88"/>
    <w:rsid w:val="00613C7E"/>
    <w:rsid w:val="00614A40"/>
    <w:rsid w:val="00617ACA"/>
    <w:rsid w:val="00621797"/>
    <w:rsid w:val="00622437"/>
    <w:rsid w:val="006226B5"/>
    <w:rsid w:val="006251A4"/>
    <w:rsid w:val="00626C00"/>
    <w:rsid w:val="00630D18"/>
    <w:rsid w:val="00631D26"/>
    <w:rsid w:val="00632697"/>
    <w:rsid w:val="00633975"/>
    <w:rsid w:val="00633B50"/>
    <w:rsid w:val="00634D48"/>
    <w:rsid w:val="00636148"/>
    <w:rsid w:val="00636284"/>
    <w:rsid w:val="00641362"/>
    <w:rsid w:val="00642D1E"/>
    <w:rsid w:val="00645F78"/>
    <w:rsid w:val="006466E1"/>
    <w:rsid w:val="00651674"/>
    <w:rsid w:val="00651AAE"/>
    <w:rsid w:val="00657925"/>
    <w:rsid w:val="006649BC"/>
    <w:rsid w:val="00664B39"/>
    <w:rsid w:val="006671AC"/>
    <w:rsid w:val="006712C7"/>
    <w:rsid w:val="00671870"/>
    <w:rsid w:val="0067649F"/>
    <w:rsid w:val="00677FD3"/>
    <w:rsid w:val="0068200A"/>
    <w:rsid w:val="0068319E"/>
    <w:rsid w:val="00686AF7"/>
    <w:rsid w:val="00690878"/>
    <w:rsid w:val="0069380B"/>
    <w:rsid w:val="00695CC8"/>
    <w:rsid w:val="006A219C"/>
    <w:rsid w:val="006A57C4"/>
    <w:rsid w:val="006B2E35"/>
    <w:rsid w:val="006B3AD1"/>
    <w:rsid w:val="006B5A8C"/>
    <w:rsid w:val="006C25A2"/>
    <w:rsid w:val="006C6CFB"/>
    <w:rsid w:val="006C7D94"/>
    <w:rsid w:val="006D1438"/>
    <w:rsid w:val="006D593A"/>
    <w:rsid w:val="006D5B83"/>
    <w:rsid w:val="006D6239"/>
    <w:rsid w:val="006E0A8D"/>
    <w:rsid w:val="006E242F"/>
    <w:rsid w:val="006E54FC"/>
    <w:rsid w:val="007023A4"/>
    <w:rsid w:val="007032B6"/>
    <w:rsid w:val="00713B0D"/>
    <w:rsid w:val="007150CB"/>
    <w:rsid w:val="00716C32"/>
    <w:rsid w:val="00716CC0"/>
    <w:rsid w:val="007204CE"/>
    <w:rsid w:val="00724554"/>
    <w:rsid w:val="00727C48"/>
    <w:rsid w:val="00730C30"/>
    <w:rsid w:val="00730C56"/>
    <w:rsid w:val="0074420E"/>
    <w:rsid w:val="007467D1"/>
    <w:rsid w:val="00751524"/>
    <w:rsid w:val="0075445E"/>
    <w:rsid w:val="0075493E"/>
    <w:rsid w:val="00754BF8"/>
    <w:rsid w:val="007553CA"/>
    <w:rsid w:val="00756CC6"/>
    <w:rsid w:val="0076352D"/>
    <w:rsid w:val="00765B5A"/>
    <w:rsid w:val="00766FF4"/>
    <w:rsid w:val="00775EC0"/>
    <w:rsid w:val="00776563"/>
    <w:rsid w:val="00776698"/>
    <w:rsid w:val="00783D30"/>
    <w:rsid w:val="0079523E"/>
    <w:rsid w:val="007959B3"/>
    <w:rsid w:val="007A2AFB"/>
    <w:rsid w:val="007A4447"/>
    <w:rsid w:val="007A602B"/>
    <w:rsid w:val="007A6743"/>
    <w:rsid w:val="007A7FE3"/>
    <w:rsid w:val="007B069B"/>
    <w:rsid w:val="007B1919"/>
    <w:rsid w:val="007B2848"/>
    <w:rsid w:val="007C0743"/>
    <w:rsid w:val="007C1767"/>
    <w:rsid w:val="007C267C"/>
    <w:rsid w:val="007C3E0F"/>
    <w:rsid w:val="007D0B8F"/>
    <w:rsid w:val="007D14E3"/>
    <w:rsid w:val="007D2AE5"/>
    <w:rsid w:val="007E17CB"/>
    <w:rsid w:val="007E395E"/>
    <w:rsid w:val="007E4368"/>
    <w:rsid w:val="007E677F"/>
    <w:rsid w:val="007E706D"/>
    <w:rsid w:val="007E7181"/>
    <w:rsid w:val="007F0E8B"/>
    <w:rsid w:val="007F3218"/>
    <w:rsid w:val="007F7AE2"/>
    <w:rsid w:val="008013D5"/>
    <w:rsid w:val="008032AB"/>
    <w:rsid w:val="00803CA4"/>
    <w:rsid w:val="0080683C"/>
    <w:rsid w:val="00814D1A"/>
    <w:rsid w:val="0081602B"/>
    <w:rsid w:val="00816042"/>
    <w:rsid w:val="00821A80"/>
    <w:rsid w:val="008271A5"/>
    <w:rsid w:val="00827F66"/>
    <w:rsid w:val="00830725"/>
    <w:rsid w:val="0083155A"/>
    <w:rsid w:val="008333AD"/>
    <w:rsid w:val="00833BFC"/>
    <w:rsid w:val="00835773"/>
    <w:rsid w:val="00843981"/>
    <w:rsid w:val="008476D2"/>
    <w:rsid w:val="00854F42"/>
    <w:rsid w:val="00854F59"/>
    <w:rsid w:val="00854F93"/>
    <w:rsid w:val="00855272"/>
    <w:rsid w:val="00856960"/>
    <w:rsid w:val="00857FBE"/>
    <w:rsid w:val="00861820"/>
    <w:rsid w:val="0086652E"/>
    <w:rsid w:val="008730D8"/>
    <w:rsid w:val="00875FBB"/>
    <w:rsid w:val="00877F77"/>
    <w:rsid w:val="00880333"/>
    <w:rsid w:val="00881026"/>
    <w:rsid w:val="008902CF"/>
    <w:rsid w:val="00892603"/>
    <w:rsid w:val="008A6F74"/>
    <w:rsid w:val="008B28CA"/>
    <w:rsid w:val="008B4702"/>
    <w:rsid w:val="008B6DEE"/>
    <w:rsid w:val="008C08A2"/>
    <w:rsid w:val="008C25D3"/>
    <w:rsid w:val="008E48A4"/>
    <w:rsid w:val="008E501D"/>
    <w:rsid w:val="008E67AD"/>
    <w:rsid w:val="008F3865"/>
    <w:rsid w:val="008F491B"/>
    <w:rsid w:val="008F511F"/>
    <w:rsid w:val="008F5E7C"/>
    <w:rsid w:val="00901725"/>
    <w:rsid w:val="00901945"/>
    <w:rsid w:val="0090250E"/>
    <w:rsid w:val="009033DD"/>
    <w:rsid w:val="00911033"/>
    <w:rsid w:val="0092109A"/>
    <w:rsid w:val="00922BDF"/>
    <w:rsid w:val="00924DF8"/>
    <w:rsid w:val="00926F6D"/>
    <w:rsid w:val="00926F82"/>
    <w:rsid w:val="00931305"/>
    <w:rsid w:val="00933210"/>
    <w:rsid w:val="00936CC9"/>
    <w:rsid w:val="00937988"/>
    <w:rsid w:val="00937F7E"/>
    <w:rsid w:val="00941389"/>
    <w:rsid w:val="00943A1B"/>
    <w:rsid w:val="0094424F"/>
    <w:rsid w:val="009458F0"/>
    <w:rsid w:val="0094768F"/>
    <w:rsid w:val="00953897"/>
    <w:rsid w:val="009552EB"/>
    <w:rsid w:val="00955DBE"/>
    <w:rsid w:val="00961B97"/>
    <w:rsid w:val="00962CB3"/>
    <w:rsid w:val="009656FC"/>
    <w:rsid w:val="00967906"/>
    <w:rsid w:val="009704C8"/>
    <w:rsid w:val="00974136"/>
    <w:rsid w:val="00974E13"/>
    <w:rsid w:val="0098089E"/>
    <w:rsid w:val="009809C8"/>
    <w:rsid w:val="00982440"/>
    <w:rsid w:val="009830ED"/>
    <w:rsid w:val="009845C8"/>
    <w:rsid w:val="009877C8"/>
    <w:rsid w:val="009900C4"/>
    <w:rsid w:val="009A520B"/>
    <w:rsid w:val="009A5244"/>
    <w:rsid w:val="009A6FFC"/>
    <w:rsid w:val="009A7821"/>
    <w:rsid w:val="009B1216"/>
    <w:rsid w:val="009B2BEC"/>
    <w:rsid w:val="009B6ECD"/>
    <w:rsid w:val="009B76FB"/>
    <w:rsid w:val="009B785F"/>
    <w:rsid w:val="009C0730"/>
    <w:rsid w:val="009C0A70"/>
    <w:rsid w:val="009C4728"/>
    <w:rsid w:val="009C49F4"/>
    <w:rsid w:val="009C4C78"/>
    <w:rsid w:val="009C4CA7"/>
    <w:rsid w:val="009C7E5E"/>
    <w:rsid w:val="009D0406"/>
    <w:rsid w:val="009D153E"/>
    <w:rsid w:val="009D2160"/>
    <w:rsid w:val="009D2388"/>
    <w:rsid w:val="009D24AA"/>
    <w:rsid w:val="009D3AD8"/>
    <w:rsid w:val="009D3C5A"/>
    <w:rsid w:val="009E18A1"/>
    <w:rsid w:val="009E1F7D"/>
    <w:rsid w:val="009E3E2D"/>
    <w:rsid w:val="009E6D48"/>
    <w:rsid w:val="009E76C1"/>
    <w:rsid w:val="009E7B02"/>
    <w:rsid w:val="009E7F1B"/>
    <w:rsid w:val="009F0798"/>
    <w:rsid w:val="009F2B44"/>
    <w:rsid w:val="00A03F72"/>
    <w:rsid w:val="00A10235"/>
    <w:rsid w:val="00A1223F"/>
    <w:rsid w:val="00A266C5"/>
    <w:rsid w:val="00A3035E"/>
    <w:rsid w:val="00A34793"/>
    <w:rsid w:val="00A418D9"/>
    <w:rsid w:val="00A43899"/>
    <w:rsid w:val="00A45182"/>
    <w:rsid w:val="00A455FA"/>
    <w:rsid w:val="00A50D72"/>
    <w:rsid w:val="00A5102F"/>
    <w:rsid w:val="00A522DB"/>
    <w:rsid w:val="00A533AB"/>
    <w:rsid w:val="00A53E7D"/>
    <w:rsid w:val="00A62143"/>
    <w:rsid w:val="00A65E15"/>
    <w:rsid w:val="00A73A5D"/>
    <w:rsid w:val="00A75B0F"/>
    <w:rsid w:val="00A75F7F"/>
    <w:rsid w:val="00A8161C"/>
    <w:rsid w:val="00A81C9F"/>
    <w:rsid w:val="00A82D9F"/>
    <w:rsid w:val="00A8464E"/>
    <w:rsid w:val="00A97EEB"/>
    <w:rsid w:val="00AA6C19"/>
    <w:rsid w:val="00AB07A8"/>
    <w:rsid w:val="00AB182E"/>
    <w:rsid w:val="00AB2450"/>
    <w:rsid w:val="00AB33ED"/>
    <w:rsid w:val="00AB3814"/>
    <w:rsid w:val="00AB6325"/>
    <w:rsid w:val="00AB6502"/>
    <w:rsid w:val="00AC1EE7"/>
    <w:rsid w:val="00AC2EA3"/>
    <w:rsid w:val="00AD1ABC"/>
    <w:rsid w:val="00AE2840"/>
    <w:rsid w:val="00AE3636"/>
    <w:rsid w:val="00AF24F6"/>
    <w:rsid w:val="00AF3DB5"/>
    <w:rsid w:val="00AF46CF"/>
    <w:rsid w:val="00AF4A62"/>
    <w:rsid w:val="00AF4CEA"/>
    <w:rsid w:val="00B00E30"/>
    <w:rsid w:val="00B05953"/>
    <w:rsid w:val="00B209AA"/>
    <w:rsid w:val="00B2196F"/>
    <w:rsid w:val="00B21CED"/>
    <w:rsid w:val="00B23F5A"/>
    <w:rsid w:val="00B25B5B"/>
    <w:rsid w:val="00B30108"/>
    <w:rsid w:val="00B307DA"/>
    <w:rsid w:val="00B31DA0"/>
    <w:rsid w:val="00B3232D"/>
    <w:rsid w:val="00B3641E"/>
    <w:rsid w:val="00B36633"/>
    <w:rsid w:val="00B36660"/>
    <w:rsid w:val="00B41404"/>
    <w:rsid w:val="00B442F8"/>
    <w:rsid w:val="00B447C0"/>
    <w:rsid w:val="00B44F28"/>
    <w:rsid w:val="00B45173"/>
    <w:rsid w:val="00B4557E"/>
    <w:rsid w:val="00B46A01"/>
    <w:rsid w:val="00B51DFF"/>
    <w:rsid w:val="00B52A34"/>
    <w:rsid w:val="00B566D1"/>
    <w:rsid w:val="00B60729"/>
    <w:rsid w:val="00B661D6"/>
    <w:rsid w:val="00B6716B"/>
    <w:rsid w:val="00B74E2C"/>
    <w:rsid w:val="00B82B94"/>
    <w:rsid w:val="00B853DA"/>
    <w:rsid w:val="00B9079D"/>
    <w:rsid w:val="00B9376A"/>
    <w:rsid w:val="00BA7FF5"/>
    <w:rsid w:val="00BB2147"/>
    <w:rsid w:val="00BB32A2"/>
    <w:rsid w:val="00BC37AF"/>
    <w:rsid w:val="00BC5133"/>
    <w:rsid w:val="00BC53AF"/>
    <w:rsid w:val="00BC5669"/>
    <w:rsid w:val="00BC60D8"/>
    <w:rsid w:val="00BD03A2"/>
    <w:rsid w:val="00BD4D72"/>
    <w:rsid w:val="00BD4E27"/>
    <w:rsid w:val="00BE01E0"/>
    <w:rsid w:val="00BF48D7"/>
    <w:rsid w:val="00C02712"/>
    <w:rsid w:val="00C05110"/>
    <w:rsid w:val="00C056EE"/>
    <w:rsid w:val="00C10F6C"/>
    <w:rsid w:val="00C11348"/>
    <w:rsid w:val="00C152D5"/>
    <w:rsid w:val="00C160F0"/>
    <w:rsid w:val="00C216E7"/>
    <w:rsid w:val="00C22C06"/>
    <w:rsid w:val="00C246D9"/>
    <w:rsid w:val="00C27D18"/>
    <w:rsid w:val="00C31C3C"/>
    <w:rsid w:val="00C3285D"/>
    <w:rsid w:val="00C33279"/>
    <w:rsid w:val="00C35C19"/>
    <w:rsid w:val="00C36351"/>
    <w:rsid w:val="00C4237B"/>
    <w:rsid w:val="00C478FF"/>
    <w:rsid w:val="00C5021D"/>
    <w:rsid w:val="00C60CE9"/>
    <w:rsid w:val="00C61BD1"/>
    <w:rsid w:val="00C62C92"/>
    <w:rsid w:val="00C63933"/>
    <w:rsid w:val="00C63D3C"/>
    <w:rsid w:val="00C63D59"/>
    <w:rsid w:val="00C64E2B"/>
    <w:rsid w:val="00C66763"/>
    <w:rsid w:val="00C67713"/>
    <w:rsid w:val="00C742E0"/>
    <w:rsid w:val="00C80581"/>
    <w:rsid w:val="00C85B2A"/>
    <w:rsid w:val="00C90A06"/>
    <w:rsid w:val="00C91091"/>
    <w:rsid w:val="00C9381D"/>
    <w:rsid w:val="00C9382A"/>
    <w:rsid w:val="00C94F99"/>
    <w:rsid w:val="00C95FC6"/>
    <w:rsid w:val="00CA0300"/>
    <w:rsid w:val="00CA2416"/>
    <w:rsid w:val="00CA2F62"/>
    <w:rsid w:val="00CB07DC"/>
    <w:rsid w:val="00CB0951"/>
    <w:rsid w:val="00CB0DD4"/>
    <w:rsid w:val="00CB4108"/>
    <w:rsid w:val="00CB62E6"/>
    <w:rsid w:val="00CB66C2"/>
    <w:rsid w:val="00CB79E6"/>
    <w:rsid w:val="00CC1BF2"/>
    <w:rsid w:val="00CD0275"/>
    <w:rsid w:val="00CD1B3E"/>
    <w:rsid w:val="00CD1B83"/>
    <w:rsid w:val="00CE180D"/>
    <w:rsid w:val="00CE51B1"/>
    <w:rsid w:val="00CE5213"/>
    <w:rsid w:val="00CE7701"/>
    <w:rsid w:val="00CF237C"/>
    <w:rsid w:val="00CF3977"/>
    <w:rsid w:val="00CF44A1"/>
    <w:rsid w:val="00D060F7"/>
    <w:rsid w:val="00D133A2"/>
    <w:rsid w:val="00D14683"/>
    <w:rsid w:val="00D1647A"/>
    <w:rsid w:val="00D21B38"/>
    <w:rsid w:val="00D37134"/>
    <w:rsid w:val="00D40EEC"/>
    <w:rsid w:val="00D501CE"/>
    <w:rsid w:val="00D5065B"/>
    <w:rsid w:val="00D53ECD"/>
    <w:rsid w:val="00D578ED"/>
    <w:rsid w:val="00D57D4A"/>
    <w:rsid w:val="00D6359F"/>
    <w:rsid w:val="00D63C12"/>
    <w:rsid w:val="00D657D4"/>
    <w:rsid w:val="00D70617"/>
    <w:rsid w:val="00D7272D"/>
    <w:rsid w:val="00D74781"/>
    <w:rsid w:val="00D750C1"/>
    <w:rsid w:val="00D76A1A"/>
    <w:rsid w:val="00D84E6F"/>
    <w:rsid w:val="00D86B13"/>
    <w:rsid w:val="00DA4DB6"/>
    <w:rsid w:val="00DA611B"/>
    <w:rsid w:val="00DB0DCB"/>
    <w:rsid w:val="00DC103A"/>
    <w:rsid w:val="00DC4F68"/>
    <w:rsid w:val="00DC562A"/>
    <w:rsid w:val="00DC7673"/>
    <w:rsid w:val="00DC76C8"/>
    <w:rsid w:val="00DD11A6"/>
    <w:rsid w:val="00DD14A3"/>
    <w:rsid w:val="00DD2F6E"/>
    <w:rsid w:val="00DD3149"/>
    <w:rsid w:val="00DE0404"/>
    <w:rsid w:val="00DE1786"/>
    <w:rsid w:val="00DE3E9A"/>
    <w:rsid w:val="00DE5E40"/>
    <w:rsid w:val="00DF0119"/>
    <w:rsid w:val="00DF1CD6"/>
    <w:rsid w:val="00DF62FA"/>
    <w:rsid w:val="00DF7395"/>
    <w:rsid w:val="00E01EE0"/>
    <w:rsid w:val="00E027DB"/>
    <w:rsid w:val="00E10029"/>
    <w:rsid w:val="00E10472"/>
    <w:rsid w:val="00E1508E"/>
    <w:rsid w:val="00E24DE6"/>
    <w:rsid w:val="00E2622A"/>
    <w:rsid w:val="00E30B45"/>
    <w:rsid w:val="00E3685C"/>
    <w:rsid w:val="00E37D37"/>
    <w:rsid w:val="00E41020"/>
    <w:rsid w:val="00E42333"/>
    <w:rsid w:val="00E45E14"/>
    <w:rsid w:val="00E51053"/>
    <w:rsid w:val="00E51FD1"/>
    <w:rsid w:val="00E534E4"/>
    <w:rsid w:val="00E538F6"/>
    <w:rsid w:val="00E5797A"/>
    <w:rsid w:val="00E60687"/>
    <w:rsid w:val="00E61279"/>
    <w:rsid w:val="00E61C6C"/>
    <w:rsid w:val="00E67B25"/>
    <w:rsid w:val="00E702AA"/>
    <w:rsid w:val="00E71211"/>
    <w:rsid w:val="00E73040"/>
    <w:rsid w:val="00E80FAC"/>
    <w:rsid w:val="00E856F0"/>
    <w:rsid w:val="00E9193A"/>
    <w:rsid w:val="00E9200E"/>
    <w:rsid w:val="00E94494"/>
    <w:rsid w:val="00EA02D3"/>
    <w:rsid w:val="00EA1330"/>
    <w:rsid w:val="00EA2C94"/>
    <w:rsid w:val="00EA594D"/>
    <w:rsid w:val="00EB134B"/>
    <w:rsid w:val="00EB22FD"/>
    <w:rsid w:val="00EC19BC"/>
    <w:rsid w:val="00EC3F26"/>
    <w:rsid w:val="00ED0075"/>
    <w:rsid w:val="00ED2BE2"/>
    <w:rsid w:val="00ED4064"/>
    <w:rsid w:val="00EE1DFB"/>
    <w:rsid w:val="00EE6384"/>
    <w:rsid w:val="00EF1605"/>
    <w:rsid w:val="00EF1C0D"/>
    <w:rsid w:val="00EF2578"/>
    <w:rsid w:val="00F02234"/>
    <w:rsid w:val="00F02E09"/>
    <w:rsid w:val="00F06906"/>
    <w:rsid w:val="00F06FBB"/>
    <w:rsid w:val="00F07B04"/>
    <w:rsid w:val="00F07F54"/>
    <w:rsid w:val="00F11F03"/>
    <w:rsid w:val="00F1450A"/>
    <w:rsid w:val="00F22CED"/>
    <w:rsid w:val="00F2313F"/>
    <w:rsid w:val="00F23620"/>
    <w:rsid w:val="00F27D09"/>
    <w:rsid w:val="00F302D0"/>
    <w:rsid w:val="00F3249D"/>
    <w:rsid w:val="00F3639D"/>
    <w:rsid w:val="00F54C79"/>
    <w:rsid w:val="00F56869"/>
    <w:rsid w:val="00F579C3"/>
    <w:rsid w:val="00F62222"/>
    <w:rsid w:val="00F62754"/>
    <w:rsid w:val="00F6573C"/>
    <w:rsid w:val="00F7042D"/>
    <w:rsid w:val="00F73D52"/>
    <w:rsid w:val="00F763A5"/>
    <w:rsid w:val="00F8024C"/>
    <w:rsid w:val="00F805C2"/>
    <w:rsid w:val="00F83CC4"/>
    <w:rsid w:val="00F928B1"/>
    <w:rsid w:val="00F95489"/>
    <w:rsid w:val="00FA4759"/>
    <w:rsid w:val="00FA4A1C"/>
    <w:rsid w:val="00FA5D35"/>
    <w:rsid w:val="00FC34FC"/>
    <w:rsid w:val="00FC450C"/>
    <w:rsid w:val="00FD3364"/>
    <w:rsid w:val="00FD43AA"/>
    <w:rsid w:val="00FD4A56"/>
    <w:rsid w:val="00FD5B01"/>
    <w:rsid w:val="00FE03CC"/>
    <w:rsid w:val="00FE03ED"/>
    <w:rsid w:val="00FF4B70"/>
    <w:rsid w:val="00FF69F9"/>
    <w:rsid w:val="00FF6E5A"/>
    <w:rsid w:val="44221941"/>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0F395"/>
  <w15:docId w15:val="{C0188741-7E47-4382-9432-F74BEAD2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qFormat="1"/>
    <w:lsdException w:name="Light List" w:uiPriority="61" w:qFormat="1"/>
    <w:lsdException w:name="Light Grid" w:uiPriority="62"/>
    <w:lsdException w:name="Medium Shading 1" w:uiPriority="63" w:qFormat="1"/>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qFormat="1"/>
    <w:lsdException w:name="Medium Shading 2 Accent 1" w:uiPriority="64" w:qFormat="1"/>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qFormat="1"/>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qFormat="1"/>
    <w:lsdException w:name="Medium Shading 1 Accent 5" w:uiPriority="63" w:qFormat="1"/>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sz w:val="24"/>
      <w:szCs w:val="24"/>
    </w:rPr>
  </w:style>
  <w:style w:type="paragraph" w:styleId="Naslov1">
    <w:name w:val="heading 1"/>
    <w:basedOn w:val="Normal"/>
    <w:next w:val="Normal"/>
    <w:link w:val="Naslov1Char"/>
    <w:qFormat/>
    <w:pPr>
      <w:keepNext/>
      <w:jc w:val="center"/>
      <w:outlineLvl w:val="0"/>
    </w:pPr>
    <w:rPr>
      <w:rFonts w:eastAsiaTheme="majorEastAsia" w:cstheme="majorBidi"/>
      <w:sz w:val="48"/>
    </w:rPr>
  </w:style>
  <w:style w:type="paragraph" w:styleId="Naslov2">
    <w:name w:val="heading 2"/>
    <w:basedOn w:val="Normal"/>
    <w:next w:val="Normal"/>
    <w:link w:val="Naslov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Pr>
      <w:rFonts w:ascii="Segoe UI" w:hAnsi="Segoe UI" w:cs="Segoe UI"/>
      <w:sz w:val="18"/>
      <w:szCs w:val="18"/>
    </w:rPr>
  </w:style>
  <w:style w:type="paragraph" w:styleId="Tijeloteksta">
    <w:name w:val="Body Text"/>
    <w:basedOn w:val="Normal"/>
    <w:link w:val="TijelotekstaChar"/>
    <w:pPr>
      <w:jc w:val="both"/>
    </w:pPr>
    <w:rPr>
      <w:rFonts w:eastAsia="Times New Roman" w:cs="Times New Roman"/>
      <w:sz w:val="28"/>
      <w:lang w:eastAsia="en-US"/>
    </w:rPr>
  </w:style>
  <w:style w:type="character" w:styleId="Referencakomentara">
    <w:name w:val="annotation reference"/>
    <w:basedOn w:val="Zadanifontodlomka"/>
    <w:uiPriority w:val="99"/>
    <w:semiHidden/>
    <w:unhideWhenUsed/>
    <w:rPr>
      <w:sz w:val="16"/>
      <w:szCs w:val="16"/>
    </w:rPr>
  </w:style>
  <w:style w:type="paragraph" w:styleId="Tekstkomentara">
    <w:name w:val="annotation text"/>
    <w:basedOn w:val="Normal"/>
    <w:link w:val="TekstkomentaraChar"/>
    <w:uiPriority w:val="99"/>
    <w:semiHidden/>
    <w:unhideWhenUsed/>
    <w:rPr>
      <w:sz w:val="20"/>
      <w:szCs w:val="20"/>
    </w:rPr>
  </w:style>
  <w:style w:type="paragraph" w:styleId="Predmetkomentara">
    <w:name w:val="annotation subject"/>
    <w:basedOn w:val="Tekstkomentara"/>
    <w:next w:val="Tekstkomentara"/>
    <w:link w:val="PredmetkomentaraChar"/>
    <w:uiPriority w:val="99"/>
    <w:semiHidden/>
    <w:unhideWhenUsed/>
    <w:rPr>
      <w:b/>
      <w:bCs/>
    </w:rPr>
  </w:style>
  <w:style w:type="character" w:styleId="Istaknuto">
    <w:name w:val="Emphasis"/>
    <w:basedOn w:val="Zadanifontodlomka"/>
    <w:uiPriority w:val="20"/>
    <w:qFormat/>
    <w:rPr>
      <w:i/>
      <w:iCs/>
    </w:rPr>
  </w:style>
  <w:style w:type="character" w:styleId="SlijeenaHiperveza">
    <w:name w:val="FollowedHyperlink"/>
    <w:basedOn w:val="Zadanifontodlomka"/>
    <w:uiPriority w:val="99"/>
    <w:semiHidden/>
    <w:unhideWhenUsed/>
    <w:rPr>
      <w:color w:val="800080" w:themeColor="followedHyperlink"/>
      <w:u w:val="single"/>
    </w:rPr>
  </w:style>
  <w:style w:type="paragraph" w:styleId="Podnoje">
    <w:name w:val="footer"/>
    <w:basedOn w:val="Normal"/>
    <w:link w:val="PodnojeChar"/>
    <w:uiPriority w:val="99"/>
    <w:unhideWhenUsed/>
    <w:pPr>
      <w:tabs>
        <w:tab w:val="center" w:pos="4536"/>
        <w:tab w:val="right" w:pos="9072"/>
      </w:tabs>
    </w:pPr>
  </w:style>
  <w:style w:type="paragraph" w:styleId="Zaglavlje">
    <w:name w:val="header"/>
    <w:basedOn w:val="Normal"/>
    <w:link w:val="ZaglavljeChar"/>
    <w:uiPriority w:val="99"/>
    <w:unhideWhenUsed/>
    <w:pPr>
      <w:tabs>
        <w:tab w:val="center" w:pos="4536"/>
        <w:tab w:val="right" w:pos="9072"/>
      </w:tabs>
    </w:pPr>
  </w:style>
  <w:style w:type="character" w:styleId="Hiperveza">
    <w:name w:val="Hyperlink"/>
    <w:basedOn w:val="Zadanifontodlomka"/>
    <w:uiPriority w:val="99"/>
    <w:unhideWhenUsed/>
    <w:rPr>
      <w:color w:val="0000FF" w:themeColor="hyperlink"/>
      <w:u w:val="single"/>
    </w:rPr>
  </w:style>
  <w:style w:type="table" w:styleId="Reetkatablice">
    <w:name w:val="Table Grid"/>
    <w:basedOn w:val="Obinatablica"/>
    <w:uiPriority w:val="5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rPr>
      <w:rFonts w:ascii="Times New Roman" w:eastAsiaTheme="majorEastAsia" w:hAnsi="Times New Roman" w:cstheme="majorBidi"/>
      <w:sz w:val="48"/>
      <w:szCs w:val="24"/>
      <w:lang w:eastAsia="hr-HR"/>
    </w:rPr>
  </w:style>
  <w:style w:type="character" w:customStyle="1" w:styleId="Naslov2Char">
    <w:name w:val="Naslov 2 Char"/>
    <w:basedOn w:val="Zadanifontodlomka"/>
    <w:link w:val="Naslov2"/>
    <w:uiPriority w:val="9"/>
    <w:semiHidden/>
    <w:rPr>
      <w:rFonts w:asciiTheme="majorHAnsi" w:eastAsiaTheme="majorEastAsia" w:hAnsiTheme="majorHAnsi" w:cstheme="majorBidi"/>
      <w:b/>
      <w:bCs/>
      <w:color w:val="4F81BD" w:themeColor="accent1"/>
      <w:sz w:val="26"/>
      <w:szCs w:val="26"/>
      <w:lang w:eastAsia="hr-HR"/>
    </w:rPr>
  </w:style>
  <w:style w:type="paragraph" w:styleId="Bezproreda">
    <w:name w:val="No Spacing"/>
    <w:uiPriority w:val="1"/>
    <w:qFormat/>
    <w:rPr>
      <w:rFonts w:ascii="Times New Roman" w:hAnsi="Times New Roman"/>
      <w:sz w:val="24"/>
      <w:szCs w:val="24"/>
    </w:rPr>
  </w:style>
  <w:style w:type="character" w:customStyle="1" w:styleId="TekstbaloniaChar">
    <w:name w:val="Tekst balončića Char"/>
    <w:basedOn w:val="Zadanifontodlomka"/>
    <w:link w:val="Tekstbalonia"/>
    <w:uiPriority w:val="99"/>
    <w:semiHidden/>
    <w:rPr>
      <w:rFonts w:ascii="Segoe UI" w:hAnsi="Segoe UI" w:cs="Segoe UI"/>
      <w:sz w:val="18"/>
      <w:szCs w:val="18"/>
      <w:lang w:eastAsia="hr-HR"/>
    </w:rPr>
  </w:style>
  <w:style w:type="character" w:customStyle="1" w:styleId="ZaglavljeChar">
    <w:name w:val="Zaglavlje Char"/>
    <w:basedOn w:val="Zadanifontodlomka"/>
    <w:link w:val="Zaglavlje"/>
    <w:uiPriority w:val="99"/>
    <w:rPr>
      <w:rFonts w:ascii="Times New Roman" w:hAnsi="Times New Roman"/>
      <w:sz w:val="24"/>
      <w:szCs w:val="24"/>
      <w:lang w:eastAsia="hr-HR"/>
    </w:rPr>
  </w:style>
  <w:style w:type="character" w:customStyle="1" w:styleId="PodnojeChar">
    <w:name w:val="Podnožje Char"/>
    <w:basedOn w:val="Zadanifontodlomka"/>
    <w:link w:val="Podnoje"/>
    <w:uiPriority w:val="99"/>
    <w:rPr>
      <w:rFonts w:ascii="Times New Roman" w:hAnsi="Times New Roman"/>
      <w:sz w:val="24"/>
      <w:szCs w:val="24"/>
      <w:lang w:eastAsia="hr-HR"/>
    </w:rPr>
  </w:style>
  <w:style w:type="character" w:customStyle="1" w:styleId="TekstkomentaraChar">
    <w:name w:val="Tekst komentara Char"/>
    <w:basedOn w:val="Zadanifontodlomka"/>
    <w:link w:val="Tekstkomentara"/>
    <w:uiPriority w:val="99"/>
    <w:semiHidden/>
    <w:rPr>
      <w:rFonts w:ascii="Times New Roman" w:hAnsi="Times New Roman"/>
      <w:sz w:val="20"/>
      <w:szCs w:val="20"/>
      <w:lang w:eastAsia="hr-HR"/>
    </w:rPr>
  </w:style>
  <w:style w:type="character" w:customStyle="1" w:styleId="PredmetkomentaraChar">
    <w:name w:val="Predmet komentara Char"/>
    <w:basedOn w:val="TekstkomentaraChar"/>
    <w:link w:val="Predmetkomentara"/>
    <w:uiPriority w:val="99"/>
    <w:semiHidden/>
    <w:rPr>
      <w:rFonts w:ascii="Times New Roman" w:hAnsi="Times New Roman"/>
      <w:b/>
      <w:bCs/>
      <w:sz w:val="20"/>
      <w:szCs w:val="20"/>
      <w:lang w:eastAsia="hr-HR"/>
    </w:rPr>
  </w:style>
  <w:style w:type="paragraph" w:styleId="Odlomakpopisa">
    <w:name w:val="List Paragraph"/>
    <w:basedOn w:val="Normal"/>
    <w:uiPriority w:val="34"/>
    <w:qFormat/>
    <w:pPr>
      <w:ind w:left="720"/>
      <w:contextualSpacing/>
    </w:pPr>
  </w:style>
  <w:style w:type="character" w:customStyle="1" w:styleId="TijelotekstaChar">
    <w:name w:val="Tijelo teksta Char"/>
    <w:basedOn w:val="Zadanifontodlomka"/>
    <w:link w:val="Tijeloteksta"/>
    <w:rPr>
      <w:rFonts w:ascii="Times New Roman" w:eastAsia="Times New Roman" w:hAnsi="Times New Roman" w:cs="Times New Roman"/>
      <w:sz w:val="28"/>
      <w:szCs w:val="24"/>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Nerijeenospominjanje1">
    <w:name w:val="Neriješeno spominjanje1"/>
    <w:basedOn w:val="Zadanifontodlomka"/>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03880-66B2-475F-B0AF-C564059BE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Pages>
  <Words>2222</Words>
  <Characters>12667</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Osnovna škola Lijepa naša – zapisnik Školskog odbora br. 19.</vt:lpstr>
    </vt:vector>
  </TitlesOfParts>
  <Company/>
  <LinksUpToDate>false</LinksUpToDate>
  <CharactersWithSpaces>14860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Osnovna škola Lijepa naša – zapisnik Školskog odbora br. 19.</dc:title>
  <dc:creator>Lijepa naša Tuhelj</dc:creator>
  <cp:lastModifiedBy>TAJNIK_CA</cp:lastModifiedBy>
  <cp:revision>6</cp:revision>
  <cp:lastPrinted>2026-02-24T06:28:00Z</cp:lastPrinted>
  <dcterms:created xsi:type="dcterms:W3CDTF">2026-02-24T06:29:00Z</dcterms:created>
  <dcterms:modified xsi:type="dcterms:W3CDTF">2026-03-23T13:19:00Z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D8B3AB1A9CCD4476926B78C36C8821AF_13</vt:lpwstr>
  </property>
</Properties>
</file>