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BEDEKOVČINA</w:t>
      </w:r>
    </w:p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1, Bedekovčina</w:t>
      </w:r>
    </w:p>
    <w:p w:rsidR="00F427F3" w:rsidRPr="00C4630E" w:rsidRDefault="00C4630E">
      <w:pPr>
        <w:rPr>
          <w:rFonts w:ascii="Times New Roman" w:hAnsi="Times New Roman" w:cs="Times New Roman"/>
          <w:sz w:val="24"/>
          <w:szCs w:val="24"/>
        </w:rPr>
      </w:pPr>
      <w:r w:rsidRPr="00C4630E">
        <w:rPr>
          <w:rFonts w:ascii="Times New Roman" w:hAnsi="Times New Roman" w:cs="Times New Roman"/>
          <w:sz w:val="24"/>
          <w:szCs w:val="24"/>
        </w:rPr>
        <w:t>Tel.  049/213-514, 213-994</w:t>
      </w:r>
    </w:p>
    <w:p w:rsidR="00F427F3" w:rsidRPr="00CE45F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KLASA: 112</w:t>
      </w:r>
      <w:r w:rsidR="0063762C" w:rsidRPr="00CE45F9">
        <w:rPr>
          <w:rFonts w:ascii="Times New Roman" w:hAnsi="Times New Roman" w:cs="Times New Roman"/>
          <w:sz w:val="24"/>
          <w:szCs w:val="24"/>
        </w:rPr>
        <w:t>-0</w:t>
      </w:r>
      <w:r w:rsidR="00F340FE" w:rsidRPr="00CE45F9">
        <w:rPr>
          <w:rFonts w:ascii="Times New Roman" w:hAnsi="Times New Roman" w:cs="Times New Roman"/>
          <w:sz w:val="24"/>
          <w:szCs w:val="24"/>
        </w:rPr>
        <w:t>2</w:t>
      </w:r>
      <w:r w:rsidR="0063762C" w:rsidRPr="00CE45F9">
        <w:rPr>
          <w:rFonts w:ascii="Times New Roman" w:hAnsi="Times New Roman" w:cs="Times New Roman"/>
          <w:sz w:val="24"/>
          <w:szCs w:val="24"/>
        </w:rPr>
        <w:t>/2</w:t>
      </w:r>
      <w:r w:rsidR="00105A4C">
        <w:rPr>
          <w:rFonts w:ascii="Times New Roman" w:hAnsi="Times New Roman" w:cs="Times New Roman"/>
          <w:sz w:val="24"/>
          <w:szCs w:val="24"/>
        </w:rPr>
        <w:t>6</w:t>
      </w:r>
      <w:r w:rsidR="00260D96" w:rsidRPr="00CE45F9">
        <w:rPr>
          <w:rFonts w:ascii="Times New Roman" w:hAnsi="Times New Roman" w:cs="Times New Roman"/>
          <w:sz w:val="24"/>
          <w:szCs w:val="24"/>
        </w:rPr>
        <w:t>-</w:t>
      </w:r>
      <w:r w:rsidR="00F340FE" w:rsidRPr="00CE45F9">
        <w:rPr>
          <w:rFonts w:ascii="Times New Roman" w:hAnsi="Times New Roman" w:cs="Times New Roman"/>
          <w:sz w:val="24"/>
          <w:szCs w:val="24"/>
        </w:rPr>
        <w:t>01/0</w:t>
      </w:r>
      <w:r w:rsidR="00105A4C">
        <w:rPr>
          <w:rFonts w:ascii="Times New Roman" w:hAnsi="Times New Roman" w:cs="Times New Roman"/>
          <w:sz w:val="24"/>
          <w:szCs w:val="24"/>
        </w:rPr>
        <w:t>6</w:t>
      </w:r>
    </w:p>
    <w:p w:rsidR="00F427F3" w:rsidRPr="00CE45F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1ED" w:rsidRPr="00F301ED">
        <w:rPr>
          <w:rFonts w:ascii="Times New Roman" w:hAnsi="Times New Roman" w:cs="Times New Roman"/>
          <w:sz w:val="24"/>
          <w:szCs w:val="24"/>
        </w:rPr>
        <w:t>2140-86-2</w:t>
      </w:r>
      <w:r w:rsidR="00105A4C">
        <w:rPr>
          <w:rFonts w:ascii="Times New Roman" w:hAnsi="Times New Roman" w:cs="Times New Roman"/>
          <w:sz w:val="24"/>
          <w:szCs w:val="24"/>
        </w:rPr>
        <w:t>6</w:t>
      </w:r>
      <w:r w:rsidR="00F301ED" w:rsidRPr="00F301ED">
        <w:rPr>
          <w:rFonts w:ascii="Times New Roman" w:hAnsi="Times New Roman" w:cs="Times New Roman"/>
          <w:sz w:val="24"/>
          <w:szCs w:val="24"/>
        </w:rPr>
        <w:t>-</w:t>
      </w:r>
      <w:r w:rsidR="00480BCE">
        <w:rPr>
          <w:rFonts w:ascii="Times New Roman" w:hAnsi="Times New Roman" w:cs="Times New Roman"/>
          <w:sz w:val="24"/>
          <w:szCs w:val="24"/>
        </w:rPr>
        <w:t>6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CE45F9">
        <w:rPr>
          <w:rFonts w:ascii="Times New Roman" w:hAnsi="Times New Roman" w:cs="Times New Roman"/>
          <w:sz w:val="24"/>
          <w:szCs w:val="24"/>
        </w:rPr>
        <w:t xml:space="preserve">, </w:t>
      </w:r>
      <w:r w:rsidR="00480BCE">
        <w:rPr>
          <w:rFonts w:ascii="Times New Roman" w:hAnsi="Times New Roman" w:cs="Times New Roman"/>
          <w:sz w:val="24"/>
          <w:szCs w:val="24"/>
        </w:rPr>
        <w:t>17.07</w:t>
      </w:r>
      <w:r w:rsidR="00105A4C">
        <w:rPr>
          <w:rFonts w:ascii="Times New Roman" w:hAnsi="Times New Roman" w:cs="Times New Roman"/>
          <w:sz w:val="24"/>
          <w:szCs w:val="24"/>
        </w:rPr>
        <w:t>.2026</w:t>
      </w:r>
      <w:r w:rsidR="00F427F3" w:rsidRPr="00CE45F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105A4C" w:rsidRDefault="00ED33B7" w:rsidP="00DF5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427F3">
        <w:rPr>
          <w:rFonts w:ascii="Times New Roman" w:hAnsi="Times New Roman" w:cs="Times New Roman"/>
          <w:sz w:val="24"/>
          <w:szCs w:val="24"/>
        </w:rPr>
        <w:t>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480BCE">
        <w:rPr>
          <w:rFonts w:ascii="Times New Roman" w:hAnsi="Times New Roman" w:cs="Times New Roman"/>
          <w:sz w:val="24"/>
          <w:szCs w:val="24"/>
        </w:rPr>
        <w:t>16.06</w:t>
      </w:r>
      <w:r w:rsidR="00105A4C">
        <w:rPr>
          <w:rFonts w:ascii="Times New Roman" w:hAnsi="Times New Roman" w:cs="Times New Roman"/>
          <w:sz w:val="24"/>
          <w:szCs w:val="24"/>
        </w:rPr>
        <w:t>.2026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="00F427F3"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 w:rsidR="00F427F3">
        <w:rPr>
          <w:rFonts w:ascii="Times New Roman" w:hAnsi="Times New Roman" w:cs="Times New Roman"/>
          <w:sz w:val="24"/>
          <w:szCs w:val="24"/>
        </w:rPr>
        <w:t xml:space="preserve"> za radn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F427F3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9D4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BCE" w:rsidRPr="00480BCE" w:rsidRDefault="00480BCE" w:rsidP="00480BC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B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Nastavnik/ica Politike i gospodarstva </w:t>
      </w:r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- 1 izvršitelj/ica na neodređeno nepuno radno vrijeme – 1,9 sati dnevno (9,5 h tjedno) – VSS (dipl. politolog, mag. pol.,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univ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mag. pol., prof. sociologije, dipl. sociolog, mag.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soc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univ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mag.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soc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mag.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educ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soc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univ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mag.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educ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soc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dipl. pravnik, mag.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univ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mag.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dipl. ekonomist, mag.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univ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mag. </w:t>
      </w:r>
      <w:proofErr w:type="spellStart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Pr="00480BCE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</w:p>
    <w:p w:rsidR="00F427F3" w:rsidRPr="00E47755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D33B7">
        <w:rPr>
          <w:rFonts w:ascii="Times New Roman" w:hAnsi="Times New Roman" w:cs="Times New Roman"/>
          <w:b/>
          <w:sz w:val="24"/>
          <w:szCs w:val="24"/>
        </w:rPr>
        <w:t>RAZGOVOR</w:t>
      </w:r>
    </w:p>
    <w:p w:rsidR="00186228" w:rsidRDefault="00ED33B7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 će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86228">
        <w:rPr>
          <w:rFonts w:ascii="Times New Roman" w:hAnsi="Times New Roman" w:cs="Times New Roman"/>
          <w:b/>
          <w:sz w:val="24"/>
          <w:szCs w:val="24"/>
        </w:rPr>
        <w:t>održat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80BCE">
        <w:rPr>
          <w:rFonts w:ascii="Times New Roman" w:hAnsi="Times New Roman" w:cs="Times New Roman"/>
          <w:b/>
          <w:sz w:val="24"/>
          <w:szCs w:val="24"/>
        </w:rPr>
        <w:t>ponedjeljak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CE">
        <w:rPr>
          <w:rFonts w:ascii="Times New Roman" w:hAnsi="Times New Roman" w:cs="Times New Roman"/>
          <w:b/>
          <w:sz w:val="24"/>
          <w:szCs w:val="24"/>
        </w:rPr>
        <w:t>20.07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godine </w:t>
      </w:r>
      <w:r w:rsidR="00DF5E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80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4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sati </w:t>
      </w:r>
      <w:r w:rsidR="00186228">
        <w:rPr>
          <w:rFonts w:ascii="Times New Roman" w:hAnsi="Times New Roman" w:cs="Times New Roman"/>
          <w:b/>
          <w:sz w:val="24"/>
          <w:szCs w:val="24"/>
        </w:rPr>
        <w:t>u</w:t>
      </w:r>
      <w:r w:rsidR="009D4024">
        <w:rPr>
          <w:rFonts w:ascii="Times New Roman" w:hAnsi="Times New Roman" w:cs="Times New Roman"/>
          <w:b/>
          <w:sz w:val="24"/>
          <w:szCs w:val="24"/>
        </w:rPr>
        <w:t xml:space="preserve"> uredu ravnateljice</w:t>
      </w:r>
      <w:r w:rsidR="00D8400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D8A">
        <w:rPr>
          <w:rFonts w:ascii="Times New Roman" w:hAnsi="Times New Roman" w:cs="Times New Roman"/>
          <w:b/>
          <w:sz w:val="24"/>
          <w:szCs w:val="24"/>
        </w:rPr>
        <w:t>Srednjoj školi Bedekovčina</w:t>
      </w:r>
      <w:r w:rsidR="00CB52B6">
        <w:rPr>
          <w:rFonts w:ascii="Times New Roman" w:hAnsi="Times New Roman" w:cs="Times New Roman"/>
          <w:b/>
          <w:sz w:val="24"/>
          <w:szCs w:val="24"/>
        </w:rPr>
        <w:t>.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 xml:space="preserve">e </w:t>
      </w:r>
      <w:r w:rsidR="00ED33B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se pozivaju kandidati koji </w:t>
      </w:r>
      <w:r w:rsidR="00156F09">
        <w:rPr>
          <w:rFonts w:ascii="Times New Roman" w:hAnsi="Times New Roman" w:cs="Times New Roman"/>
          <w:sz w:val="24"/>
          <w:szCs w:val="24"/>
        </w:rPr>
        <w:t>su zadovoljili na pismenom testiranju i ostvarili su potreban broj bodova</w:t>
      </w:r>
      <w:r w:rsidR="007A74D3">
        <w:rPr>
          <w:rFonts w:ascii="Times New Roman" w:hAnsi="Times New Roman" w:cs="Times New Roman"/>
          <w:sz w:val="24"/>
          <w:szCs w:val="24"/>
        </w:rPr>
        <w:t>.</w:t>
      </w:r>
    </w:p>
    <w:p w:rsidR="00E47755" w:rsidRDefault="00E4775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 w:rsidR="00480BCE" w:rsidRPr="00480BCE">
              <w:rPr>
                <w:rFonts w:ascii="Times New Roman" w:hAnsi="Times New Roman" w:cs="Times New Roman"/>
                <w:b/>
                <w:sz w:val="24"/>
                <w:szCs w:val="24"/>
              </w:rPr>
              <w:t>Nastavnik/ica Politike i gospodarstva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E47755" w:rsidTr="00480B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55" w:rsidRDefault="00480BCE" w:rsidP="0048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03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E03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- 09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:00 h</w:t>
            </w:r>
          </w:p>
        </w:tc>
      </w:tr>
      <w:tr w:rsidR="00480BCE" w:rsidTr="00480B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E" w:rsidRDefault="0048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CE" w:rsidRDefault="00480BCE" w:rsidP="0048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K. - 09:15 h</w:t>
            </w:r>
          </w:p>
        </w:tc>
      </w:tr>
      <w:tr w:rsidR="00480BCE" w:rsidTr="00480B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E" w:rsidRDefault="0048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CE" w:rsidRDefault="00480BCE" w:rsidP="0048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M. B. – 09:30 h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E41" w:rsidRDefault="00DF5E41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7F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</w:t>
      </w:r>
      <w:r w:rsidR="00ED33B7">
        <w:rPr>
          <w:rFonts w:ascii="Times New Roman" w:hAnsi="Times New Roman" w:cs="Times New Roman"/>
          <w:sz w:val="24"/>
          <w:szCs w:val="24"/>
        </w:rPr>
        <w:t xml:space="preserve">razgovoru </w:t>
      </w:r>
      <w:r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 w:rsidR="00E80BA2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480BCE">
        <w:rPr>
          <w:rFonts w:ascii="Times New Roman" w:hAnsi="Times New Roman" w:cs="Times New Roman"/>
          <w:sz w:val="24"/>
          <w:szCs w:val="24"/>
        </w:rPr>
        <w:t>17.07</w:t>
      </w:r>
      <w:bookmarkStart w:id="0" w:name="_GoBack"/>
      <w:bookmarkEnd w:id="0"/>
      <w:r w:rsidR="005C5E47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4D3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7A74D3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>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337"/>
    <w:multiLevelType w:val="hybridMultilevel"/>
    <w:tmpl w:val="B56A338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8D6764B"/>
    <w:multiLevelType w:val="hybridMultilevel"/>
    <w:tmpl w:val="D74287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0B9421C"/>
    <w:multiLevelType w:val="hybridMultilevel"/>
    <w:tmpl w:val="D5884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6A1F"/>
    <w:rsid w:val="000D1B4B"/>
    <w:rsid w:val="000E1E77"/>
    <w:rsid w:val="000E786B"/>
    <w:rsid w:val="000F5CD8"/>
    <w:rsid w:val="00105A4C"/>
    <w:rsid w:val="001114D0"/>
    <w:rsid w:val="00156F09"/>
    <w:rsid w:val="00166663"/>
    <w:rsid w:val="00186228"/>
    <w:rsid w:val="001A0BD5"/>
    <w:rsid w:val="001A38D0"/>
    <w:rsid w:val="001A5FD6"/>
    <w:rsid w:val="001A6556"/>
    <w:rsid w:val="001B76DA"/>
    <w:rsid w:val="001C4FC9"/>
    <w:rsid w:val="001E231E"/>
    <w:rsid w:val="002046A6"/>
    <w:rsid w:val="0021579B"/>
    <w:rsid w:val="00227728"/>
    <w:rsid w:val="0024077B"/>
    <w:rsid w:val="00246A37"/>
    <w:rsid w:val="00260D96"/>
    <w:rsid w:val="00262ECF"/>
    <w:rsid w:val="0027165E"/>
    <w:rsid w:val="00283368"/>
    <w:rsid w:val="00290B8C"/>
    <w:rsid w:val="002A1989"/>
    <w:rsid w:val="002B141F"/>
    <w:rsid w:val="002B1CED"/>
    <w:rsid w:val="002C17E0"/>
    <w:rsid w:val="002D1F1F"/>
    <w:rsid w:val="002D4EB0"/>
    <w:rsid w:val="002E30AC"/>
    <w:rsid w:val="002F2508"/>
    <w:rsid w:val="0031674D"/>
    <w:rsid w:val="003226BC"/>
    <w:rsid w:val="00360041"/>
    <w:rsid w:val="0036062D"/>
    <w:rsid w:val="00360650"/>
    <w:rsid w:val="00366B34"/>
    <w:rsid w:val="00367E91"/>
    <w:rsid w:val="00393F09"/>
    <w:rsid w:val="003A2B65"/>
    <w:rsid w:val="003B6882"/>
    <w:rsid w:val="003C771D"/>
    <w:rsid w:val="003D7F29"/>
    <w:rsid w:val="004120F3"/>
    <w:rsid w:val="0041485E"/>
    <w:rsid w:val="00455A12"/>
    <w:rsid w:val="00460B16"/>
    <w:rsid w:val="00471859"/>
    <w:rsid w:val="00480BCE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F06CC"/>
    <w:rsid w:val="004F587B"/>
    <w:rsid w:val="00513816"/>
    <w:rsid w:val="00544437"/>
    <w:rsid w:val="005461EA"/>
    <w:rsid w:val="00562844"/>
    <w:rsid w:val="00567EBD"/>
    <w:rsid w:val="00571997"/>
    <w:rsid w:val="005C186B"/>
    <w:rsid w:val="005C49A6"/>
    <w:rsid w:val="005C52B9"/>
    <w:rsid w:val="005C5E47"/>
    <w:rsid w:val="0063762C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A74D3"/>
    <w:rsid w:val="007D0C84"/>
    <w:rsid w:val="007E1F16"/>
    <w:rsid w:val="007E3C01"/>
    <w:rsid w:val="0081272B"/>
    <w:rsid w:val="00832B02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C57"/>
    <w:rsid w:val="00994905"/>
    <w:rsid w:val="0099794E"/>
    <w:rsid w:val="009C4AF5"/>
    <w:rsid w:val="009D33A6"/>
    <w:rsid w:val="009D4024"/>
    <w:rsid w:val="00A0718A"/>
    <w:rsid w:val="00A11127"/>
    <w:rsid w:val="00A14939"/>
    <w:rsid w:val="00A16632"/>
    <w:rsid w:val="00A3492C"/>
    <w:rsid w:val="00A44560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834DB"/>
    <w:rsid w:val="00B852C7"/>
    <w:rsid w:val="00B87FCC"/>
    <w:rsid w:val="00B92D8A"/>
    <w:rsid w:val="00B96066"/>
    <w:rsid w:val="00BA71DE"/>
    <w:rsid w:val="00BC6D54"/>
    <w:rsid w:val="00BD00C4"/>
    <w:rsid w:val="00BD0933"/>
    <w:rsid w:val="00BD7B49"/>
    <w:rsid w:val="00BF55AC"/>
    <w:rsid w:val="00C121DB"/>
    <w:rsid w:val="00C401F1"/>
    <w:rsid w:val="00C4578D"/>
    <w:rsid w:val="00C4630E"/>
    <w:rsid w:val="00C52702"/>
    <w:rsid w:val="00C6089C"/>
    <w:rsid w:val="00C71BD7"/>
    <w:rsid w:val="00C73503"/>
    <w:rsid w:val="00C81793"/>
    <w:rsid w:val="00C8326B"/>
    <w:rsid w:val="00C842AF"/>
    <w:rsid w:val="00C85350"/>
    <w:rsid w:val="00CA6D07"/>
    <w:rsid w:val="00CB3F68"/>
    <w:rsid w:val="00CB52B6"/>
    <w:rsid w:val="00CC2BC3"/>
    <w:rsid w:val="00CD51E7"/>
    <w:rsid w:val="00CE45F9"/>
    <w:rsid w:val="00D25190"/>
    <w:rsid w:val="00D336EB"/>
    <w:rsid w:val="00D45B2F"/>
    <w:rsid w:val="00D56CD9"/>
    <w:rsid w:val="00D8400F"/>
    <w:rsid w:val="00D97E39"/>
    <w:rsid w:val="00DA2C19"/>
    <w:rsid w:val="00DA5F59"/>
    <w:rsid w:val="00DE7ACE"/>
    <w:rsid w:val="00DF0938"/>
    <w:rsid w:val="00DF2C36"/>
    <w:rsid w:val="00DF5E41"/>
    <w:rsid w:val="00DF61DB"/>
    <w:rsid w:val="00E032ED"/>
    <w:rsid w:val="00E10721"/>
    <w:rsid w:val="00E13C66"/>
    <w:rsid w:val="00E21317"/>
    <w:rsid w:val="00E22E31"/>
    <w:rsid w:val="00E31A3B"/>
    <w:rsid w:val="00E45951"/>
    <w:rsid w:val="00E47755"/>
    <w:rsid w:val="00E80BA2"/>
    <w:rsid w:val="00EA4A62"/>
    <w:rsid w:val="00ED192C"/>
    <w:rsid w:val="00ED33B7"/>
    <w:rsid w:val="00EE67FE"/>
    <w:rsid w:val="00F06442"/>
    <w:rsid w:val="00F06887"/>
    <w:rsid w:val="00F11B1B"/>
    <w:rsid w:val="00F132F0"/>
    <w:rsid w:val="00F20FAE"/>
    <w:rsid w:val="00F2205B"/>
    <w:rsid w:val="00F301ED"/>
    <w:rsid w:val="00F329E7"/>
    <w:rsid w:val="00F340FE"/>
    <w:rsid w:val="00F3646B"/>
    <w:rsid w:val="00F404D4"/>
    <w:rsid w:val="00F4127F"/>
    <w:rsid w:val="00F427F3"/>
    <w:rsid w:val="00F50165"/>
    <w:rsid w:val="00F60696"/>
    <w:rsid w:val="00F7127E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9BF7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2</cp:revision>
  <cp:lastPrinted>2025-10-03T08:22:00Z</cp:lastPrinted>
  <dcterms:created xsi:type="dcterms:W3CDTF">2026-07-17T08:47:00Z</dcterms:created>
  <dcterms:modified xsi:type="dcterms:W3CDTF">2026-07-17T08:47:00Z</dcterms:modified>
</cp:coreProperties>
</file>